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1673E" w14:textId="77777777" w:rsidR="00583DE9" w:rsidRDefault="00583DE9">
      <w:pPr>
        <w:pStyle w:val="Corpotesto"/>
        <w:spacing w:before="1"/>
        <w:rPr>
          <w:sz w:val="14"/>
        </w:rPr>
      </w:pPr>
    </w:p>
    <w:p w14:paraId="4D327968" w14:textId="77777777" w:rsidR="00583DE9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35A79B9D" wp14:editId="7A099EB6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5E1AB3A9" wp14:editId="416B4ADD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4C23CC69" wp14:editId="1465C6F7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24687A5A" w14:textId="77777777" w:rsidR="00583DE9" w:rsidRDefault="00583DE9">
      <w:pPr>
        <w:pStyle w:val="Corpotesto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583DE9" w14:paraId="5F41B728" w14:textId="77777777">
        <w:trPr>
          <w:trHeight w:hRule="exact" w:val="861"/>
        </w:trPr>
        <w:tc>
          <w:tcPr>
            <w:tcW w:w="1696" w:type="dxa"/>
          </w:tcPr>
          <w:p w14:paraId="572A93EE" w14:textId="77777777" w:rsidR="00583DE9" w:rsidRDefault="00583DE9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1779E502" w14:textId="77777777" w:rsidR="00583DE9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3A534582" w14:textId="77777777" w:rsidR="00583DE9" w:rsidRDefault="00583DE9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279E6684" w14:textId="77777777" w:rsidR="00583DE9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02CFAB13" w14:textId="77777777" w:rsidR="00583DE9" w:rsidRDefault="00583DE9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73E2B890" w14:textId="77777777" w:rsidR="00583DE9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F6326" w14:textId="77777777" w:rsidR="00583DE9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B9CDE" w14:textId="77777777" w:rsidR="00583DE9" w:rsidRDefault="00583DE9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445DD859" w14:textId="77777777" w:rsidR="00583DE9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</w:rPr>
              <w:t>Reported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</w:rPr>
              <w:t xml:space="preserve"> on Section/Paragraph</w:t>
            </w:r>
          </w:p>
        </w:tc>
      </w:tr>
      <w:tr w:rsidR="00583DE9" w14:paraId="6C3EA3A2" w14:textId="77777777">
        <w:trPr>
          <w:trHeight w:hRule="exact" w:val="364"/>
        </w:trPr>
        <w:tc>
          <w:tcPr>
            <w:tcW w:w="1696" w:type="dxa"/>
          </w:tcPr>
          <w:p w14:paraId="771C57CA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1560CD8E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3DBA8D17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38C3704A" w14:textId="0C3E0271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1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3CB7A4EB" w14:textId="450FED95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</w:tr>
      <w:tr w:rsidR="00583DE9" w14:paraId="6F281EA4" w14:textId="77777777">
        <w:trPr>
          <w:trHeight w:hRule="exact" w:val="364"/>
        </w:trPr>
        <w:tc>
          <w:tcPr>
            <w:tcW w:w="1696" w:type="dxa"/>
          </w:tcPr>
          <w:p w14:paraId="3A187D01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588072A4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52BAF144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68C6A8EC" w14:textId="38F74401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55</w:t>
            </w:r>
          </w:p>
        </w:tc>
        <w:tc>
          <w:tcPr>
            <w:tcW w:w="1871" w:type="dxa"/>
          </w:tcPr>
          <w:p w14:paraId="284B632B" w14:textId="0D8D184F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Cover page</w:t>
            </w:r>
          </w:p>
        </w:tc>
      </w:tr>
      <w:tr w:rsidR="00583DE9" w14:paraId="651C0136" w14:textId="77777777">
        <w:trPr>
          <w:trHeight w:hRule="exact" w:val="364"/>
        </w:trPr>
        <w:tc>
          <w:tcPr>
            <w:tcW w:w="1696" w:type="dxa"/>
            <w:vMerge w:val="restart"/>
          </w:tcPr>
          <w:p w14:paraId="712C785B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521221C9" w14:textId="77777777" w:rsidR="00583DE9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1CA6F70F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4C60C886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37F9A0DC" w14:textId="0DF492A9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35</w:t>
            </w:r>
          </w:p>
        </w:tc>
        <w:tc>
          <w:tcPr>
            <w:tcW w:w="1871" w:type="dxa"/>
          </w:tcPr>
          <w:p w14:paraId="7E9CEC23" w14:textId="49CFA573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583DE9" w14:paraId="1952807D" w14:textId="77777777">
        <w:trPr>
          <w:trHeight w:hRule="exact" w:val="604"/>
        </w:trPr>
        <w:tc>
          <w:tcPr>
            <w:tcW w:w="1696" w:type="dxa"/>
            <w:vMerge/>
          </w:tcPr>
          <w:p w14:paraId="7E675040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C7EAD12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02C27544" w14:textId="77777777" w:rsidR="00583DE9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Case Description: </w:t>
            </w:r>
            <w:proofErr w:type="gramStart"/>
            <w:r>
              <w:rPr>
                <w:rFonts w:ascii="Times New Roman" w:hAnsi="Times New Roman" w:cs="Times New Roman"/>
                <w:sz w:val="16"/>
              </w:rPr>
              <w:t>describe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 xml:space="preserve">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7919707D" w14:textId="3D072FAE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40</w:t>
            </w:r>
          </w:p>
        </w:tc>
        <w:tc>
          <w:tcPr>
            <w:tcW w:w="1871" w:type="dxa"/>
          </w:tcPr>
          <w:p w14:paraId="5FFD73DB" w14:textId="084AAC52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583DE9" w14:paraId="3C0E313F" w14:textId="77777777">
        <w:trPr>
          <w:trHeight w:hRule="exact" w:val="364"/>
        </w:trPr>
        <w:tc>
          <w:tcPr>
            <w:tcW w:w="1696" w:type="dxa"/>
            <w:vMerge/>
          </w:tcPr>
          <w:p w14:paraId="0D17EC6B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9D57067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3C460DB7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6688E757" w14:textId="3081A994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51</w:t>
            </w:r>
          </w:p>
        </w:tc>
        <w:tc>
          <w:tcPr>
            <w:tcW w:w="1871" w:type="dxa"/>
          </w:tcPr>
          <w:p w14:paraId="2D1FE7D9" w14:textId="33C18541" w:rsidR="00583DE9" w:rsidRDefault="00752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Abstract</w:t>
            </w:r>
          </w:p>
        </w:tc>
      </w:tr>
      <w:tr w:rsidR="00583DE9" w14:paraId="1B901B79" w14:textId="77777777">
        <w:trPr>
          <w:trHeight w:hRule="exact" w:val="364"/>
        </w:trPr>
        <w:tc>
          <w:tcPr>
            <w:tcW w:w="1696" w:type="dxa"/>
          </w:tcPr>
          <w:p w14:paraId="07840752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6F198890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4198E9DC" w14:textId="77777777" w:rsidR="00583DE9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225065FB" w14:textId="19BA89D1" w:rsidR="00583DE9" w:rsidRDefault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74</w:t>
            </w:r>
          </w:p>
        </w:tc>
        <w:tc>
          <w:tcPr>
            <w:tcW w:w="1871" w:type="dxa"/>
          </w:tcPr>
          <w:p w14:paraId="0165057C" w14:textId="5B2FBB05" w:rsidR="00583DE9" w:rsidRDefault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</w:t>
            </w:r>
          </w:p>
        </w:tc>
      </w:tr>
      <w:tr w:rsidR="00583DE9" w14:paraId="7D1AD4F9" w14:textId="77777777" w:rsidTr="00A04D1C">
        <w:trPr>
          <w:trHeight w:hRule="exact" w:val="959"/>
        </w:trPr>
        <w:tc>
          <w:tcPr>
            <w:tcW w:w="1696" w:type="dxa"/>
            <w:vMerge w:val="restart"/>
          </w:tcPr>
          <w:p w14:paraId="027AB7FF" w14:textId="77777777" w:rsidR="00583DE9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38F151BF" w14:textId="77777777" w:rsidR="00583DE9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1CD9CCA4" w14:textId="77777777" w:rsidR="00583DE9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6A8C83DF" w14:textId="071B2875" w:rsidR="00583DE9" w:rsidRDefault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89</w:t>
            </w:r>
          </w:p>
        </w:tc>
        <w:tc>
          <w:tcPr>
            <w:tcW w:w="1871" w:type="dxa"/>
          </w:tcPr>
          <w:p w14:paraId="2BABE91D" w14:textId="30AB53D9" w:rsidR="00583DE9" w:rsidRDefault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 xml:space="preserve">2.1 Case </w:t>
            </w:r>
            <w:r>
              <w:rPr>
                <w:rFonts w:ascii="Times New Roman" w:hAnsi="Times New Roman" w:cs="Times New Roman"/>
              </w:rPr>
              <w:t>p</w:t>
            </w:r>
            <w:r w:rsidRPr="00A04D1C">
              <w:rPr>
                <w:rFonts w:ascii="Times New Roman" w:hAnsi="Times New Roman" w:cs="Times New Roman"/>
              </w:rPr>
              <w:t>resentation &amp; Surgical planning</w:t>
            </w:r>
          </w:p>
        </w:tc>
      </w:tr>
      <w:tr w:rsidR="00A04D1C" w14:paraId="41F9BA6B" w14:textId="77777777" w:rsidTr="00A04D1C">
        <w:trPr>
          <w:trHeight w:hRule="exact" w:val="845"/>
        </w:trPr>
        <w:tc>
          <w:tcPr>
            <w:tcW w:w="1696" w:type="dxa"/>
            <w:vMerge/>
          </w:tcPr>
          <w:p w14:paraId="096953B0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8BC4AE6" w14:textId="77777777" w:rsidR="00A04D1C" w:rsidRDefault="00A04D1C" w:rsidP="00A04D1C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5A9229BA" w14:textId="77777777" w:rsidR="00A04D1C" w:rsidRDefault="00A04D1C" w:rsidP="00A04D1C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3457AC0C" w14:textId="598F91B9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90</w:t>
            </w:r>
          </w:p>
        </w:tc>
        <w:tc>
          <w:tcPr>
            <w:tcW w:w="1871" w:type="dxa"/>
          </w:tcPr>
          <w:p w14:paraId="22701C48" w14:textId="143900A4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 xml:space="preserve">2.1 Case </w:t>
            </w:r>
            <w:r>
              <w:rPr>
                <w:rFonts w:ascii="Times New Roman" w:hAnsi="Times New Roman" w:cs="Times New Roman"/>
              </w:rPr>
              <w:t>p</w:t>
            </w:r>
            <w:r w:rsidRPr="00A04D1C">
              <w:rPr>
                <w:rFonts w:ascii="Times New Roman" w:hAnsi="Times New Roman" w:cs="Times New Roman"/>
              </w:rPr>
              <w:t>resentation &amp; Surgical planning</w:t>
            </w:r>
          </w:p>
        </w:tc>
      </w:tr>
      <w:tr w:rsidR="00A04D1C" w14:paraId="625D3B9C" w14:textId="77777777" w:rsidTr="00A04D1C">
        <w:trPr>
          <w:trHeight w:hRule="exact" w:val="843"/>
        </w:trPr>
        <w:tc>
          <w:tcPr>
            <w:tcW w:w="1696" w:type="dxa"/>
            <w:vMerge/>
          </w:tcPr>
          <w:p w14:paraId="2471608E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C91FE94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77E0492E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72646C9C" w14:textId="00B9F982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90</w:t>
            </w:r>
          </w:p>
        </w:tc>
        <w:tc>
          <w:tcPr>
            <w:tcW w:w="1871" w:type="dxa"/>
          </w:tcPr>
          <w:p w14:paraId="11A7831A" w14:textId="45194E8C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 xml:space="preserve">2.1 Case </w:t>
            </w:r>
            <w:r>
              <w:rPr>
                <w:rFonts w:ascii="Times New Roman" w:hAnsi="Times New Roman" w:cs="Times New Roman"/>
              </w:rPr>
              <w:t>p</w:t>
            </w:r>
            <w:r w:rsidRPr="00A04D1C">
              <w:rPr>
                <w:rFonts w:ascii="Times New Roman" w:hAnsi="Times New Roman" w:cs="Times New Roman"/>
              </w:rPr>
              <w:t>resentation &amp; Surgical planning</w:t>
            </w:r>
          </w:p>
        </w:tc>
      </w:tr>
      <w:tr w:rsidR="00A04D1C" w14:paraId="741D8E63" w14:textId="77777777" w:rsidTr="00A04D1C">
        <w:trPr>
          <w:trHeight w:hRule="exact" w:val="855"/>
        </w:trPr>
        <w:tc>
          <w:tcPr>
            <w:tcW w:w="1696" w:type="dxa"/>
            <w:vMerge/>
          </w:tcPr>
          <w:p w14:paraId="2DC4AE3C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D5CF01D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21746AD8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0A339FF0" w14:textId="588DFD66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93</w:t>
            </w:r>
          </w:p>
        </w:tc>
        <w:tc>
          <w:tcPr>
            <w:tcW w:w="1871" w:type="dxa"/>
          </w:tcPr>
          <w:p w14:paraId="798B67E4" w14:textId="5F0C4F9C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 xml:space="preserve">2.1 Case </w:t>
            </w:r>
            <w:r>
              <w:rPr>
                <w:rFonts w:ascii="Times New Roman" w:hAnsi="Times New Roman" w:cs="Times New Roman"/>
              </w:rPr>
              <w:t>p</w:t>
            </w:r>
            <w:r w:rsidRPr="00A04D1C">
              <w:rPr>
                <w:rFonts w:ascii="Times New Roman" w:hAnsi="Times New Roman" w:cs="Times New Roman"/>
              </w:rPr>
              <w:t>resentation &amp; Surgical planning</w:t>
            </w:r>
          </w:p>
        </w:tc>
      </w:tr>
      <w:tr w:rsidR="00A04D1C" w14:paraId="253F85C3" w14:textId="77777777" w:rsidTr="00A04D1C">
        <w:trPr>
          <w:trHeight w:hRule="exact" w:val="854"/>
        </w:trPr>
        <w:tc>
          <w:tcPr>
            <w:tcW w:w="1696" w:type="dxa"/>
          </w:tcPr>
          <w:p w14:paraId="2CEC4FD9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00BFF042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5E70BED6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2655EDB0" w14:textId="28B4A59B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91</w:t>
            </w:r>
          </w:p>
        </w:tc>
        <w:tc>
          <w:tcPr>
            <w:tcW w:w="1871" w:type="dxa"/>
          </w:tcPr>
          <w:p w14:paraId="498C44FD" w14:textId="5BB80097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 xml:space="preserve">2.1 Case </w:t>
            </w:r>
            <w:r>
              <w:rPr>
                <w:rFonts w:ascii="Times New Roman" w:hAnsi="Times New Roman" w:cs="Times New Roman"/>
              </w:rPr>
              <w:t>p</w:t>
            </w:r>
            <w:r w:rsidRPr="00A04D1C">
              <w:rPr>
                <w:rFonts w:ascii="Times New Roman" w:hAnsi="Times New Roman" w:cs="Times New Roman"/>
              </w:rPr>
              <w:t>resentation &amp; Surgical planning</w:t>
            </w:r>
          </w:p>
        </w:tc>
      </w:tr>
      <w:tr w:rsidR="00A04D1C" w14:paraId="7F3A16E0" w14:textId="77777777">
        <w:trPr>
          <w:trHeight w:hRule="exact" w:val="364"/>
        </w:trPr>
        <w:tc>
          <w:tcPr>
            <w:tcW w:w="1696" w:type="dxa"/>
          </w:tcPr>
          <w:p w14:paraId="10FB5A3E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15C1AC2E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41F72845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41D0A473" w14:textId="2F07AE9A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249</w:t>
            </w:r>
          </w:p>
        </w:tc>
        <w:tc>
          <w:tcPr>
            <w:tcW w:w="1871" w:type="dxa"/>
          </w:tcPr>
          <w:p w14:paraId="7C41B141" w14:textId="1FE6CF57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A04D1C" w14:paraId="5DDCA6D6" w14:textId="77777777" w:rsidTr="00A04D1C">
        <w:trPr>
          <w:trHeight w:hRule="exact" w:val="913"/>
        </w:trPr>
        <w:tc>
          <w:tcPr>
            <w:tcW w:w="1696" w:type="dxa"/>
            <w:vMerge w:val="restart"/>
          </w:tcPr>
          <w:p w14:paraId="728C90C6" w14:textId="77777777" w:rsidR="00A04D1C" w:rsidRDefault="00A04D1C" w:rsidP="00A04D1C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159AF072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74070A45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4D21F67F" w14:textId="7C5E338E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99</w:t>
            </w:r>
          </w:p>
        </w:tc>
        <w:tc>
          <w:tcPr>
            <w:tcW w:w="1871" w:type="dxa"/>
          </w:tcPr>
          <w:p w14:paraId="2AFA42AD" w14:textId="594ECAB6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 xml:space="preserve">2.1 Case </w:t>
            </w:r>
            <w:r>
              <w:rPr>
                <w:rFonts w:ascii="Times New Roman" w:hAnsi="Times New Roman" w:cs="Times New Roman"/>
              </w:rPr>
              <w:t>p</w:t>
            </w:r>
            <w:r w:rsidRPr="00A04D1C">
              <w:rPr>
                <w:rFonts w:ascii="Times New Roman" w:hAnsi="Times New Roman" w:cs="Times New Roman"/>
              </w:rPr>
              <w:t>resentation &amp; Surgical planning</w:t>
            </w:r>
          </w:p>
        </w:tc>
      </w:tr>
      <w:tr w:rsidR="00A04D1C" w14:paraId="2F69E426" w14:textId="77777777" w:rsidTr="00A04D1C">
        <w:trPr>
          <w:trHeight w:hRule="exact" w:val="1000"/>
        </w:trPr>
        <w:tc>
          <w:tcPr>
            <w:tcW w:w="1696" w:type="dxa"/>
            <w:vMerge/>
          </w:tcPr>
          <w:p w14:paraId="74F93E39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8D512C9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413E6915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12523016" w14:textId="6D93242B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102</w:t>
            </w:r>
          </w:p>
        </w:tc>
        <w:tc>
          <w:tcPr>
            <w:tcW w:w="1871" w:type="dxa"/>
          </w:tcPr>
          <w:p w14:paraId="760B6D38" w14:textId="3EC37E49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 xml:space="preserve">2.1 Case </w:t>
            </w:r>
            <w:r>
              <w:rPr>
                <w:rFonts w:ascii="Times New Roman" w:hAnsi="Times New Roman" w:cs="Times New Roman"/>
              </w:rPr>
              <w:t>p</w:t>
            </w:r>
            <w:r w:rsidRPr="00A04D1C">
              <w:rPr>
                <w:rFonts w:ascii="Times New Roman" w:hAnsi="Times New Roman" w:cs="Times New Roman"/>
              </w:rPr>
              <w:t>resentation &amp; Surgical planning</w:t>
            </w:r>
          </w:p>
        </w:tc>
      </w:tr>
      <w:tr w:rsidR="00A04D1C" w14:paraId="3870168F" w14:textId="77777777" w:rsidTr="00A04D1C">
        <w:trPr>
          <w:trHeight w:hRule="exact" w:val="574"/>
        </w:trPr>
        <w:tc>
          <w:tcPr>
            <w:tcW w:w="1696" w:type="dxa"/>
            <w:vMerge/>
          </w:tcPr>
          <w:p w14:paraId="0C624160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072C2DD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3DAA5A99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4B626FE8" w14:textId="5580271D" w:rsidR="00A04D1C" w:rsidRP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>Line 189</w:t>
            </w:r>
          </w:p>
        </w:tc>
        <w:tc>
          <w:tcPr>
            <w:tcW w:w="1871" w:type="dxa"/>
          </w:tcPr>
          <w:p w14:paraId="20548C46" w14:textId="7211D298" w:rsidR="00A04D1C" w:rsidRPr="00A04D1C" w:rsidRDefault="00A04D1C" w:rsidP="00A04D1C">
            <w:pPr>
              <w:rPr>
                <w:rFonts w:ascii="Times New Roman" w:hAnsi="Times New Roman" w:cs="Times New Roman"/>
                <w:i/>
                <w:iCs/>
              </w:rPr>
            </w:pPr>
            <w:r w:rsidRPr="00A04D1C">
              <w:rPr>
                <w:rFonts w:ascii="Times New Roman" w:hAnsi="Times New Roman" w:cs="Times New Roman"/>
                <w:i/>
                <w:iCs/>
              </w:rPr>
              <w:t>2.3</w:t>
            </w:r>
            <w:r w:rsidRPr="00A04D1C">
              <w:rPr>
                <w:rFonts w:ascii="Times New Roman" w:hAnsi="Times New Roman" w:cs="Times New Roman"/>
                <w:i/>
                <w:iCs/>
                <w:lang w:eastAsia="zh-CN"/>
              </w:rPr>
              <w:t xml:space="preserve"> </w:t>
            </w:r>
            <w:r w:rsidRPr="00A04D1C">
              <w:rPr>
                <w:rFonts w:ascii="Times New Roman" w:hAnsi="Times New Roman" w:cs="Times New Roman"/>
                <w:i/>
                <w:iCs/>
              </w:rPr>
              <w:t>post-operative</w:t>
            </w:r>
            <w:r w:rsidRPr="00A04D1C">
              <w:rPr>
                <w:rFonts w:ascii="Times New Roman" w:hAnsi="Times New Roman" w:cs="Times New Roman"/>
                <w:i/>
                <w:iCs/>
              </w:rPr>
              <w:t xml:space="preserve"> course</w:t>
            </w:r>
          </w:p>
          <w:p w14:paraId="1A6BE655" w14:textId="77777777" w:rsidR="00A04D1C" w:rsidRPr="00A04D1C" w:rsidRDefault="00A04D1C" w:rsidP="00A04D1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A04D1C" w14:paraId="21E24C87" w14:textId="77777777" w:rsidTr="00A04D1C">
        <w:trPr>
          <w:trHeight w:hRule="exact" w:val="695"/>
        </w:trPr>
        <w:tc>
          <w:tcPr>
            <w:tcW w:w="1696" w:type="dxa"/>
            <w:vMerge/>
          </w:tcPr>
          <w:p w14:paraId="3F1E30F5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4490C03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015E7CE0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20E9502E" w14:textId="451BCDCF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192</w:t>
            </w:r>
          </w:p>
        </w:tc>
        <w:tc>
          <w:tcPr>
            <w:tcW w:w="1871" w:type="dxa"/>
          </w:tcPr>
          <w:p w14:paraId="50CB404C" w14:textId="77777777" w:rsidR="00A04D1C" w:rsidRPr="00A04D1C" w:rsidRDefault="00A04D1C" w:rsidP="00A04D1C">
            <w:pPr>
              <w:rPr>
                <w:rFonts w:ascii="Times New Roman" w:hAnsi="Times New Roman" w:cs="Times New Roman"/>
                <w:i/>
                <w:iCs/>
              </w:rPr>
            </w:pPr>
            <w:r w:rsidRPr="00A04D1C">
              <w:rPr>
                <w:rFonts w:ascii="Times New Roman" w:hAnsi="Times New Roman" w:cs="Times New Roman"/>
                <w:i/>
                <w:iCs/>
              </w:rPr>
              <w:t>2.3</w:t>
            </w:r>
            <w:r w:rsidRPr="00A04D1C">
              <w:rPr>
                <w:rFonts w:ascii="Times New Roman" w:hAnsi="Times New Roman" w:cs="Times New Roman"/>
                <w:i/>
                <w:iCs/>
                <w:lang w:eastAsia="zh-CN"/>
              </w:rPr>
              <w:t xml:space="preserve"> </w:t>
            </w:r>
            <w:r w:rsidRPr="00A04D1C">
              <w:rPr>
                <w:rFonts w:ascii="Times New Roman" w:hAnsi="Times New Roman" w:cs="Times New Roman"/>
                <w:i/>
                <w:iCs/>
              </w:rPr>
              <w:t>post-operative course</w:t>
            </w:r>
          </w:p>
          <w:p w14:paraId="31B5AE09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</w:tr>
      <w:tr w:rsidR="00A04D1C" w14:paraId="0FAE2F46" w14:textId="77777777" w:rsidTr="00A04D1C">
        <w:trPr>
          <w:trHeight w:hRule="exact" w:val="705"/>
        </w:trPr>
        <w:tc>
          <w:tcPr>
            <w:tcW w:w="1696" w:type="dxa"/>
            <w:vMerge w:val="restart"/>
          </w:tcPr>
          <w:p w14:paraId="019E8A30" w14:textId="77777777" w:rsidR="00A04D1C" w:rsidRDefault="00A04D1C" w:rsidP="00A04D1C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3A27F292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2991A3CB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53457AC9" w14:textId="5CE7347E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 &amp; 5</w:t>
            </w:r>
          </w:p>
        </w:tc>
        <w:tc>
          <w:tcPr>
            <w:tcW w:w="1871" w:type="dxa"/>
          </w:tcPr>
          <w:p w14:paraId="2B845B45" w14:textId="52664330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>2.2 Surgical technique</w:t>
            </w:r>
          </w:p>
        </w:tc>
      </w:tr>
      <w:tr w:rsidR="00A04D1C" w14:paraId="1F50038F" w14:textId="77777777" w:rsidTr="00A04D1C">
        <w:trPr>
          <w:trHeight w:hRule="exact" w:val="782"/>
        </w:trPr>
        <w:tc>
          <w:tcPr>
            <w:tcW w:w="1696" w:type="dxa"/>
            <w:vMerge/>
          </w:tcPr>
          <w:p w14:paraId="285855AA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FDB2E4D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768C2E1D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7AD20F2F" w14:textId="1EF3A6B0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&amp;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14:paraId="679D79A1" w14:textId="29C240B2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>2.2 Surgical technique</w:t>
            </w:r>
          </w:p>
        </w:tc>
      </w:tr>
      <w:tr w:rsidR="00A04D1C" w14:paraId="202924F0" w14:textId="77777777" w:rsidTr="00A04D1C">
        <w:trPr>
          <w:trHeight w:hRule="exact" w:val="829"/>
        </w:trPr>
        <w:tc>
          <w:tcPr>
            <w:tcW w:w="1696" w:type="dxa"/>
            <w:vMerge/>
          </w:tcPr>
          <w:p w14:paraId="5BA55845" w14:textId="77777777" w:rsidR="00A04D1C" w:rsidRDefault="00A04D1C" w:rsidP="00A04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138284E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126F1EFE" w14:textId="77777777" w:rsidR="00A04D1C" w:rsidRDefault="00A04D1C" w:rsidP="00A04D1C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4C04A40E" w14:textId="4DAB74CD" w:rsidR="00A04D1C" w:rsidRDefault="00A04D1C" w:rsidP="00A04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&amp;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14:paraId="69168640" w14:textId="5C8C1315" w:rsidR="00A04D1C" w:rsidRDefault="00A04D1C" w:rsidP="00A04D1C">
            <w:pPr>
              <w:rPr>
                <w:rFonts w:ascii="Times New Roman" w:hAnsi="Times New Roman" w:cs="Times New Roman"/>
              </w:rPr>
            </w:pPr>
            <w:r w:rsidRPr="00A04D1C">
              <w:rPr>
                <w:rFonts w:ascii="Times New Roman" w:hAnsi="Times New Roman" w:cs="Times New Roman"/>
              </w:rPr>
              <w:t>2.2 Surgical technique</w:t>
            </w:r>
          </w:p>
        </w:tc>
      </w:tr>
    </w:tbl>
    <w:p w14:paraId="657ABCF0" w14:textId="77777777" w:rsidR="00583DE9" w:rsidRDefault="00583DE9">
      <w:pPr>
        <w:rPr>
          <w:rFonts w:ascii="Times New Roman" w:hAnsi="Times New Roman" w:cs="Times New Roman"/>
        </w:rPr>
        <w:sectPr w:rsidR="00583DE9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30AF3468" w14:textId="77777777" w:rsidR="00583DE9" w:rsidRDefault="00000000">
      <w:pPr>
        <w:pStyle w:val="Corpotesto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8EBE03" wp14:editId="421C291E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0BE3A7F1" id="矩形 2" o:spid="_x0000_s1026" style="position:absolute;margin-left:619.7pt;margin-top:224.3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yDs7vOMAAAANAQAADwAAAGRycy9k&#10;b3ducmV2LnhtbEyPT0vDQBDF74LfYRnBi9hNY0hqzKb4hyIoCMYWPG6zYxLMzobstonf3ulJj+/N&#10;jzfvFevZ9uKIo+8cKVguIhBItTMdNQq2H5vrFQgfNBndO0IFP+hhXZ6fFTo3bqJ3PFahERxCPtcK&#10;2hCGXEpft2i1X7gBiW9fbrQ6sBwbaUY9cbjtZRxFqbS6I/7Q6gEfW6y/q4NV8Pz5Vm1et5PRL1fJ&#10;bveQZU/NkCl1eTHf34EIOIc/GE71uTqU3GnvDmS86FnHN7cJswqSZJWCOCFxuuR9e7ayKAZZFvL/&#10;ivIX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yDs7v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624E4C" wp14:editId="4F6290C0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57DDC96D" id="矩形 3" o:spid="_x0000_s1026" style="position:absolute;margin-left:710.35pt;margin-top:224.3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EAWk1OMAAAANAQAADwAAAGRycy9k&#10;b3ducmV2LnhtbEyPTUvEMBCG74L/IYzgRdzEGjZLbbr4wSIoCNZd8DjbxLbYJKXJbuu/d/akx3fm&#10;4Z1nivXsena0Y+yC13CzEMCsr4PpfKNh+7G5XgGLCb3BPnir4cdGWJfnZwXmJkz+3R6r1DAq8TFH&#10;DW1KQ855rFvrMC7CYD3tvsLoMFEcG25GnKjc9TwTYskddp4utDjYx9bW39XBaXj+fKs2r9vJ4MuV&#10;3O0elHpqBqX15cV8fwcs2Tn9wXDSJ3UoyWkfDt5E1lOWmVDEapBytQR2QqTMboHtaaREBrws+P8v&#10;yl8AAAD//wMAUEsBAi0AFAAGAAgAAAAhALaDOJL+AAAA4QEAABMAAAAAAAAAAAAAAAAAAAAAAFtD&#10;b250ZW50X1R5cGVzXS54bWxQSwECLQAUAAYACAAAACEAOP0h/9YAAACUAQAACwAAAAAAAAAAAAAA&#10;AAAvAQAAX3JlbHMvLnJlbHNQSwECLQAUAAYACAAAACEA8vSwZ74BAACDAwAADgAAAAAAAAAAAAAA&#10;AAAuAgAAZHJzL2Uyb0RvYy54bWxQSwECLQAUAAYACAAAACEAEAWk1OMAAAANAQAADwAAAAAAAAAA&#10;AAAAAAAYBAAAZHJzL2Rvd25yZXYueG1sUEsFBgAAAAAEAAQA8wAAACgFAAAAAA==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583DE9" w14:paraId="5E6FBE1E" w14:textId="77777777">
        <w:trPr>
          <w:trHeight w:hRule="exact" w:val="364"/>
        </w:trPr>
        <w:tc>
          <w:tcPr>
            <w:tcW w:w="1696" w:type="dxa"/>
            <w:vMerge w:val="restart"/>
          </w:tcPr>
          <w:p w14:paraId="4C7A3EDD" w14:textId="77777777" w:rsidR="00583DE9" w:rsidRDefault="0000000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08CA9043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5E0D0400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345F4D8A" w14:textId="1BCDABCA" w:rsidR="00583DE9" w:rsidRDefault="00A37C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6</w:t>
            </w:r>
          </w:p>
        </w:tc>
        <w:tc>
          <w:tcPr>
            <w:tcW w:w="1871" w:type="dxa"/>
          </w:tcPr>
          <w:p w14:paraId="60237525" w14:textId="77777777" w:rsidR="00A37CCB" w:rsidRPr="00A04D1C" w:rsidRDefault="00A37CCB" w:rsidP="00A37CCB">
            <w:pPr>
              <w:rPr>
                <w:rFonts w:ascii="Times New Roman" w:hAnsi="Times New Roman" w:cs="Times New Roman"/>
                <w:i/>
                <w:iCs/>
              </w:rPr>
            </w:pPr>
            <w:r w:rsidRPr="00A04D1C">
              <w:rPr>
                <w:rFonts w:ascii="Times New Roman" w:hAnsi="Times New Roman" w:cs="Times New Roman"/>
                <w:i/>
                <w:iCs/>
              </w:rPr>
              <w:t>2.3</w:t>
            </w:r>
            <w:r w:rsidRPr="00A04D1C">
              <w:rPr>
                <w:rFonts w:ascii="Times New Roman" w:hAnsi="Times New Roman" w:cs="Times New Roman"/>
                <w:i/>
                <w:iCs/>
                <w:lang w:eastAsia="zh-CN"/>
              </w:rPr>
              <w:t xml:space="preserve"> </w:t>
            </w:r>
            <w:r w:rsidRPr="00A04D1C">
              <w:rPr>
                <w:rFonts w:ascii="Times New Roman" w:hAnsi="Times New Roman" w:cs="Times New Roman"/>
                <w:i/>
                <w:iCs/>
              </w:rPr>
              <w:t>post-operative course</w:t>
            </w:r>
          </w:p>
          <w:p w14:paraId="472E834B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</w:tr>
      <w:tr w:rsidR="00583DE9" w14:paraId="7086438A" w14:textId="77777777">
        <w:trPr>
          <w:trHeight w:hRule="exact" w:val="364"/>
        </w:trPr>
        <w:tc>
          <w:tcPr>
            <w:tcW w:w="1696" w:type="dxa"/>
            <w:vMerge/>
          </w:tcPr>
          <w:p w14:paraId="7FDD77FC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E50FEBF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3449DD7F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10C33193" w14:textId="1BAA60B7" w:rsidR="00583DE9" w:rsidRDefault="00A37C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6</w:t>
            </w:r>
          </w:p>
        </w:tc>
        <w:tc>
          <w:tcPr>
            <w:tcW w:w="1871" w:type="dxa"/>
          </w:tcPr>
          <w:p w14:paraId="4B51EA8D" w14:textId="77777777" w:rsidR="00A37CCB" w:rsidRPr="00A04D1C" w:rsidRDefault="00A37CCB" w:rsidP="00A37CCB">
            <w:pPr>
              <w:rPr>
                <w:rFonts w:ascii="Times New Roman" w:hAnsi="Times New Roman" w:cs="Times New Roman"/>
                <w:i/>
                <w:iCs/>
              </w:rPr>
            </w:pPr>
            <w:r w:rsidRPr="00A04D1C">
              <w:rPr>
                <w:rFonts w:ascii="Times New Roman" w:hAnsi="Times New Roman" w:cs="Times New Roman"/>
                <w:i/>
                <w:iCs/>
              </w:rPr>
              <w:t>2.3</w:t>
            </w:r>
            <w:r w:rsidRPr="00A04D1C">
              <w:rPr>
                <w:rFonts w:ascii="Times New Roman" w:hAnsi="Times New Roman" w:cs="Times New Roman"/>
                <w:i/>
                <w:iCs/>
                <w:lang w:eastAsia="zh-CN"/>
              </w:rPr>
              <w:t xml:space="preserve"> </w:t>
            </w:r>
            <w:r w:rsidRPr="00A04D1C">
              <w:rPr>
                <w:rFonts w:ascii="Times New Roman" w:hAnsi="Times New Roman" w:cs="Times New Roman"/>
                <w:i/>
                <w:iCs/>
              </w:rPr>
              <w:t>post-operative course</w:t>
            </w:r>
          </w:p>
          <w:p w14:paraId="2B517F1D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</w:tr>
      <w:tr w:rsidR="00583DE9" w14:paraId="3BE4B9DC" w14:textId="77777777">
        <w:trPr>
          <w:trHeight w:hRule="exact" w:val="364"/>
        </w:trPr>
        <w:tc>
          <w:tcPr>
            <w:tcW w:w="1696" w:type="dxa"/>
            <w:vMerge/>
          </w:tcPr>
          <w:p w14:paraId="69D9F453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97F0345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48AD5637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3CD16841" w14:textId="724D1D53" w:rsidR="00583DE9" w:rsidRDefault="00A37C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6</w:t>
            </w:r>
          </w:p>
        </w:tc>
        <w:tc>
          <w:tcPr>
            <w:tcW w:w="1871" w:type="dxa"/>
          </w:tcPr>
          <w:p w14:paraId="20A00275" w14:textId="77777777" w:rsidR="00A37CCB" w:rsidRPr="00A04D1C" w:rsidRDefault="00A37CCB" w:rsidP="00A37CCB">
            <w:pPr>
              <w:rPr>
                <w:rFonts w:ascii="Times New Roman" w:hAnsi="Times New Roman" w:cs="Times New Roman"/>
                <w:i/>
                <w:iCs/>
              </w:rPr>
            </w:pPr>
            <w:r w:rsidRPr="00A04D1C">
              <w:rPr>
                <w:rFonts w:ascii="Times New Roman" w:hAnsi="Times New Roman" w:cs="Times New Roman"/>
                <w:i/>
                <w:iCs/>
              </w:rPr>
              <w:t>2.3</w:t>
            </w:r>
            <w:r w:rsidRPr="00A04D1C">
              <w:rPr>
                <w:rFonts w:ascii="Times New Roman" w:hAnsi="Times New Roman" w:cs="Times New Roman"/>
                <w:i/>
                <w:iCs/>
                <w:lang w:eastAsia="zh-CN"/>
              </w:rPr>
              <w:t xml:space="preserve"> </w:t>
            </w:r>
            <w:r w:rsidRPr="00A04D1C">
              <w:rPr>
                <w:rFonts w:ascii="Times New Roman" w:hAnsi="Times New Roman" w:cs="Times New Roman"/>
                <w:i/>
                <w:iCs/>
              </w:rPr>
              <w:t>post-operative course</w:t>
            </w:r>
          </w:p>
          <w:p w14:paraId="48994B26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</w:tr>
      <w:tr w:rsidR="00583DE9" w14:paraId="7B61BFC2" w14:textId="77777777">
        <w:trPr>
          <w:trHeight w:hRule="exact" w:val="364"/>
        </w:trPr>
        <w:tc>
          <w:tcPr>
            <w:tcW w:w="1696" w:type="dxa"/>
            <w:vMerge/>
          </w:tcPr>
          <w:p w14:paraId="50BB0A95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291D1EB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1F2EEB68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6609AFBF" w14:textId="136AF8FC" w:rsidR="00583DE9" w:rsidRDefault="00A37C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6</w:t>
            </w:r>
          </w:p>
        </w:tc>
        <w:tc>
          <w:tcPr>
            <w:tcW w:w="1871" w:type="dxa"/>
          </w:tcPr>
          <w:p w14:paraId="358B172D" w14:textId="77777777" w:rsidR="00A37CCB" w:rsidRPr="00A04D1C" w:rsidRDefault="00A37CCB" w:rsidP="00A37CCB">
            <w:pPr>
              <w:rPr>
                <w:rFonts w:ascii="Times New Roman" w:hAnsi="Times New Roman" w:cs="Times New Roman"/>
                <w:i/>
                <w:iCs/>
              </w:rPr>
            </w:pPr>
            <w:r w:rsidRPr="00A04D1C">
              <w:rPr>
                <w:rFonts w:ascii="Times New Roman" w:hAnsi="Times New Roman" w:cs="Times New Roman"/>
                <w:i/>
                <w:iCs/>
              </w:rPr>
              <w:t>2.3</w:t>
            </w:r>
            <w:r w:rsidRPr="00A04D1C">
              <w:rPr>
                <w:rFonts w:ascii="Times New Roman" w:hAnsi="Times New Roman" w:cs="Times New Roman"/>
                <w:i/>
                <w:iCs/>
                <w:lang w:eastAsia="zh-CN"/>
              </w:rPr>
              <w:t xml:space="preserve"> </w:t>
            </w:r>
            <w:r w:rsidRPr="00A04D1C">
              <w:rPr>
                <w:rFonts w:ascii="Times New Roman" w:hAnsi="Times New Roman" w:cs="Times New Roman"/>
                <w:i/>
                <w:iCs/>
              </w:rPr>
              <w:t>post-operative course</w:t>
            </w:r>
          </w:p>
          <w:p w14:paraId="1CA830B8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</w:tr>
      <w:tr w:rsidR="00583DE9" w14:paraId="449D59EB" w14:textId="77777777">
        <w:trPr>
          <w:trHeight w:hRule="exact" w:val="364"/>
        </w:trPr>
        <w:tc>
          <w:tcPr>
            <w:tcW w:w="1696" w:type="dxa"/>
            <w:vMerge w:val="restart"/>
          </w:tcPr>
          <w:p w14:paraId="7006692A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40FD5B7B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52AB54D3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11E20603" w14:textId="4187D42D" w:rsidR="00583DE9" w:rsidRDefault="00A37C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 to 10</w:t>
            </w:r>
          </w:p>
        </w:tc>
        <w:tc>
          <w:tcPr>
            <w:tcW w:w="1871" w:type="dxa"/>
          </w:tcPr>
          <w:p w14:paraId="270D4F06" w14:textId="43B4020B" w:rsidR="00583DE9" w:rsidRDefault="00AD6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583DE9" w14:paraId="7A18DFFD" w14:textId="77777777">
        <w:trPr>
          <w:trHeight w:hRule="exact" w:val="364"/>
        </w:trPr>
        <w:tc>
          <w:tcPr>
            <w:tcW w:w="1696" w:type="dxa"/>
            <w:vMerge/>
          </w:tcPr>
          <w:p w14:paraId="638F63D0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EF4FB6E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675E6EC5" w14:textId="77777777" w:rsidR="00583DE9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2CCC642B" w14:textId="41FFA2B2" w:rsidR="00583DE9" w:rsidRDefault="00A37C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7 to 10</w:t>
            </w:r>
          </w:p>
        </w:tc>
        <w:tc>
          <w:tcPr>
            <w:tcW w:w="1871" w:type="dxa"/>
          </w:tcPr>
          <w:p w14:paraId="382B8EFA" w14:textId="7D1CA3AC" w:rsidR="00583DE9" w:rsidRDefault="00AD6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583DE9" w14:paraId="11E1E886" w14:textId="77777777">
        <w:trPr>
          <w:trHeight w:hRule="exact" w:val="364"/>
        </w:trPr>
        <w:tc>
          <w:tcPr>
            <w:tcW w:w="1696" w:type="dxa"/>
            <w:vMerge/>
          </w:tcPr>
          <w:p w14:paraId="2755DE94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4489C60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10A3C2BB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757227B8" w14:textId="7F378895" w:rsidR="00583DE9" w:rsidRDefault="00AD6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317-331</w:t>
            </w:r>
          </w:p>
        </w:tc>
        <w:tc>
          <w:tcPr>
            <w:tcW w:w="1871" w:type="dxa"/>
          </w:tcPr>
          <w:p w14:paraId="376AA8FE" w14:textId="4EC000E8" w:rsidR="00583DE9" w:rsidRDefault="00AD68EC" w:rsidP="00AD6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583DE9" w14:paraId="5A4F092D" w14:textId="77777777">
        <w:trPr>
          <w:trHeight w:hRule="exact" w:val="364"/>
        </w:trPr>
        <w:tc>
          <w:tcPr>
            <w:tcW w:w="1696" w:type="dxa"/>
            <w:vMerge/>
          </w:tcPr>
          <w:p w14:paraId="22A224C3" w14:textId="77777777" w:rsidR="00583DE9" w:rsidRDefault="00583D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1691CA4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787C8436" w14:textId="77777777" w:rsidR="00583DE9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5BE8F424" w14:textId="2FDFA408" w:rsidR="00583DE9" w:rsidRDefault="00AD6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Line 332</w:t>
            </w:r>
          </w:p>
        </w:tc>
        <w:tc>
          <w:tcPr>
            <w:tcW w:w="1871" w:type="dxa"/>
          </w:tcPr>
          <w:p w14:paraId="12EAF1E8" w14:textId="36EFB533" w:rsidR="00583DE9" w:rsidRDefault="00AD6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583DE9" w14:paraId="1FFA684E" w14:textId="77777777">
        <w:trPr>
          <w:trHeight w:hRule="exact" w:val="364"/>
        </w:trPr>
        <w:tc>
          <w:tcPr>
            <w:tcW w:w="1696" w:type="dxa"/>
          </w:tcPr>
          <w:p w14:paraId="251FF085" w14:textId="77777777" w:rsidR="00583DE9" w:rsidRDefault="00000000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555AEABE" w14:textId="77777777" w:rsidR="00583DE9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1BEC5F5B" w14:textId="77777777" w:rsidR="00583DE9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5612E1DA" w14:textId="1982AAED" w:rsidR="00583DE9" w:rsidRDefault="00AD6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applicable</w:t>
            </w:r>
          </w:p>
        </w:tc>
        <w:tc>
          <w:tcPr>
            <w:tcW w:w="1871" w:type="dxa"/>
          </w:tcPr>
          <w:p w14:paraId="2D6F4016" w14:textId="2507351A" w:rsidR="00583DE9" w:rsidRDefault="00AD6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</w:t>
            </w:r>
          </w:p>
        </w:tc>
      </w:tr>
      <w:tr w:rsidR="00583DE9" w14:paraId="3F59CF38" w14:textId="77777777">
        <w:trPr>
          <w:trHeight w:hRule="exact" w:val="364"/>
        </w:trPr>
        <w:tc>
          <w:tcPr>
            <w:tcW w:w="1696" w:type="dxa"/>
          </w:tcPr>
          <w:p w14:paraId="648049C8" w14:textId="77777777" w:rsidR="00583DE9" w:rsidRDefault="00000000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289B6881" w14:textId="77777777" w:rsidR="00583DE9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6D04F773" w14:textId="77777777" w:rsidR="00583DE9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7295E7C4" w14:textId="7CF3CE14" w:rsidR="00583DE9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 w:rsidR="00A37CCB">
              <w:rPr>
                <w:rFonts w:ascii="Times New Roman" w:hAnsi="Times New Roman" w:cs="Times New Roman"/>
                <w:b/>
                <w:sz w:val="16"/>
              </w:rPr>
              <w:t xml:space="preserve">   X</w:t>
            </w:r>
          </w:p>
        </w:tc>
        <w:tc>
          <w:tcPr>
            <w:tcW w:w="1871" w:type="dxa"/>
          </w:tcPr>
          <w:p w14:paraId="7BE9471B" w14:textId="77777777" w:rsidR="00583DE9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736F6D49" w14:textId="77777777" w:rsidR="00583DE9" w:rsidRDefault="00583DE9">
      <w:pPr>
        <w:pStyle w:val="Corpotesto"/>
        <w:rPr>
          <w:sz w:val="20"/>
        </w:rPr>
      </w:pPr>
    </w:p>
    <w:p w14:paraId="14C07079" w14:textId="77777777" w:rsidR="00583DE9" w:rsidRDefault="00000000">
      <w:pPr>
        <w:pStyle w:val="Corpotesto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57F91C" wp14:editId="30FC551B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199C1B" w14:textId="77777777" w:rsidR="00583DE9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1357F91C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ei3AEAAL4DAAAOAAAAZHJzL2Uyb0RvYy54bWysU9uO0zAQfUfiHyy/02QDhTZquhKUIiQE&#10;SLt8gONLYsk3jb1N+veM3RuwLwiRB2fsGZ+ZOXO8uZ+tIQcJUXvX0btFTYl03Avtho7+eNy/WlES&#10;E3OCGe9kR48y0vvtyxebKbSy8aM3QgJBEBfbKXR0TCm0VRX5KC2LCx+kQ6fyYFnCLQyVADYhujVV&#10;U9dvq8mDCOC5jBFPdycn3RZ8pSRP35SKMhHTUawtlRXK2ue12m5YOwALo+bnMtg/VGGZdpj0CrVj&#10;iZEn0M+grObgo1dpwb2tvFKay9IDdnNX/9HNw8iCLL0gOTFcaYr/D5Z/PTyE70DS/N7POMBMyBRi&#10;G/Ew9zMrsPmPlRL0I4XHK21yToTj4bp5vV6tlpRw9L1ZLpv1MsNUt9sBYvokvSXZ6CjgWApb7PAl&#10;plPoJSQnc36vjSmjMY5MWFbzrsbUnKFClGEJTRtER6MbCk70Rot8J9+OMPQfDJADyzPHb78/l/Nb&#10;WE64Y3E8xRXXSQ1WJwkl+SiZ+OgESceA0nUoYJqrsVJQYiTqPVslMjFt/iYSOTEOqblRnK009zPC&#10;ZLP34ojjMJ8dDjkL9mLAxegvxlMAPYxIZxlagUSRFN7Pgs4q/HVfEt+e3fYnAAAA//8DAFBLAwQU&#10;AAYACAAAACEA5bcfaeAAAAALAQAADwAAAGRycy9kb3ducmV2LnhtbEyPy07DMBBF90j8gzVI7Kjd&#10;B6EJcSqEeKy6oK0qsXPjaZLiF7Hbhr9nuoLdXM3RnTPlYrCGnbCPnXcSxiMBDF3tdecaCZv1690c&#10;WEzKaWW8Qwk/GGFRXV+VqtD+7D7wtEoNoxIXCyWhTSkUnMe6RaviyAd0tNv73qpEsW+47tWZyq3h&#10;EyEyblXn6EKrAj63WH+tjlbCy8Nhuf7kIdmwGQ75+/eb2JutlLc3w9MjsIRD+oPhok/qUJHTzh+d&#10;jsxQHs+mhEqYihzYBbjP8hmwHU1ikgGvSv7/h+oXAAD//wMAUEsBAi0AFAAGAAgAAAAhALaDOJL+&#10;AAAA4QEAABMAAAAAAAAAAAAAAAAAAAAAAFtDb250ZW50X1R5cGVzXS54bWxQSwECLQAUAAYACAAA&#10;ACEAOP0h/9YAAACUAQAACwAAAAAAAAAAAAAAAAAvAQAAX3JlbHMvLnJlbHNQSwECLQAUAAYACAAA&#10;ACEAmb73otwBAAC+AwAADgAAAAAAAAAAAAAAAAAuAgAAZHJzL2Uyb0RvYy54bWxQSwECLQAUAAYA&#10;CAAAACEA5bcfaeAAAAALAQAADwAAAAAAAAAAAAAAAAA2BAAAZHJzL2Rvd25yZXYueG1sUEsFBgAA&#10;AAAEAAQA8wAAAEMFAAAAAA==&#10;" filled="f" strokecolor="blue" strokeweight="1pt">
                <v:textbox inset="0,0,0,0">
                  <w:txbxContent>
                    <w:p w14:paraId="44199C1B" w14:textId="77777777" w:rsidR="00583DE9" w:rsidRDefault="000000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583DE9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FEA6E" w14:textId="77777777" w:rsidR="00B23507" w:rsidRDefault="00B23507">
      <w:r>
        <w:separator/>
      </w:r>
    </w:p>
  </w:endnote>
  <w:endnote w:type="continuationSeparator" w:id="0">
    <w:p w14:paraId="4C4475EA" w14:textId="77777777" w:rsidR="00B23507" w:rsidRDefault="00B23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F6ABE" w14:textId="77777777" w:rsidR="00583DE9" w:rsidRDefault="00583DE9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A9F15" w14:textId="77777777" w:rsidR="00583DE9" w:rsidRDefault="00583DE9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1A872" w14:textId="77777777" w:rsidR="00B23507" w:rsidRDefault="00B23507">
      <w:r>
        <w:separator/>
      </w:r>
    </w:p>
  </w:footnote>
  <w:footnote w:type="continuationSeparator" w:id="0">
    <w:p w14:paraId="400E5179" w14:textId="77777777" w:rsidR="00B23507" w:rsidRDefault="00B23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DE9"/>
    <w:rsid w:val="00345810"/>
    <w:rsid w:val="00583DE9"/>
    <w:rsid w:val="0075244E"/>
    <w:rsid w:val="00A04D1C"/>
    <w:rsid w:val="00A37CCB"/>
    <w:rsid w:val="00AD68EC"/>
    <w:rsid w:val="00B23507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6773395"/>
  <w15:docId w15:val="{F8EA5A39-ECCB-4FE5-B5F0-1E1D19D4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Intestazione">
    <w:name w:val="header"/>
    <w:basedOn w:val="Normal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Francesco Cianflone</cp:lastModifiedBy>
  <cp:revision>2</cp:revision>
  <dcterms:created xsi:type="dcterms:W3CDTF">2024-01-16T10:23:00Z</dcterms:created>
  <dcterms:modified xsi:type="dcterms:W3CDTF">2025-10-23T10:05:00Z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