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00BA1" w14:textId="589E5ED4" w:rsidR="00962BFF" w:rsidRDefault="00962BFF" w:rsidP="00962BFF">
      <w:pPr>
        <w:pStyle w:val="ListParagraph"/>
        <w:tabs>
          <w:tab w:val="left" w:pos="312"/>
        </w:tabs>
        <w:spacing w:after="0" w:line="276" w:lineRule="auto"/>
        <w:rPr>
          <w:rFonts w:ascii="Times New Roman" w:hAnsi="Times New Roman"/>
          <w:b/>
          <w:color w:val="212121"/>
          <w:sz w:val="20"/>
          <w:shd w:val="clear" w:color="auto" w:fill="FFFFFF"/>
        </w:rPr>
      </w:pPr>
      <w:r>
        <w:rPr>
          <w:rFonts w:ascii="Times New Roman" w:hAnsi="Times New Roman" w:hint="eastAsia"/>
          <w:b/>
          <w:color w:val="212121"/>
          <w:sz w:val="20"/>
          <w:shd w:val="clear" w:color="auto" w:fill="FFFFFF"/>
        </w:rPr>
        <w:t>Figure legends (Supplementary Figures)</w:t>
      </w:r>
    </w:p>
    <w:p w14:paraId="473B0432" w14:textId="77777777" w:rsidR="00962BFF" w:rsidRDefault="00962BFF" w:rsidP="00962BFF">
      <w:pPr>
        <w:pStyle w:val="ListParagraph"/>
        <w:tabs>
          <w:tab w:val="left" w:pos="312"/>
        </w:tabs>
        <w:spacing w:after="0" w:line="276" w:lineRule="auto"/>
        <w:rPr>
          <w:rFonts w:ascii="Times New Roman" w:hAnsi="Times New Roman"/>
          <w:b/>
          <w:color w:val="212121"/>
          <w:sz w:val="20"/>
          <w:shd w:val="clear" w:color="auto" w:fill="FFFFFF"/>
        </w:rPr>
      </w:pPr>
    </w:p>
    <w:p w14:paraId="3E1CC170" w14:textId="77777777" w:rsidR="00962BFF" w:rsidRDefault="00962BFF" w:rsidP="00962BFF">
      <w:pPr>
        <w:pStyle w:val="ListParagraph"/>
        <w:tabs>
          <w:tab w:val="left" w:pos="312"/>
        </w:tabs>
        <w:spacing w:after="0" w:line="276" w:lineRule="auto"/>
        <w:rPr>
          <w:rFonts w:ascii="Times New Roman" w:eastAsia="TwlwrvAdvTTaf7f9f4f . B" w:hAnsi="Times New Roman" w:cs="Times New Roman"/>
          <w:b/>
          <w:bCs/>
          <w:sz w:val="20"/>
          <w:szCs w:val="20"/>
          <w:lang w:bidi="ar"/>
        </w:rPr>
      </w:pPr>
    </w:p>
    <w:p w14:paraId="7035C644" w14:textId="77777777" w:rsidR="00962BFF" w:rsidRDefault="00962BFF" w:rsidP="00962BFF">
      <w:pPr>
        <w:pStyle w:val="ListParagraph"/>
        <w:tabs>
          <w:tab w:val="left" w:pos="312"/>
        </w:tabs>
        <w:spacing w:after="0" w:line="276" w:lineRule="auto"/>
        <w:rPr>
          <w:rFonts w:ascii="Times New Roman" w:eastAsia="宋体" w:hAnsi="Times New Roman" w:cs="Times New Roman"/>
          <w:b/>
          <w:bCs/>
          <w:sz w:val="20"/>
          <w:szCs w:val="20"/>
          <w:lang w:bidi="ar"/>
        </w:rPr>
      </w:pPr>
      <w:r>
        <w:rPr>
          <w:rFonts w:ascii="Times New Roman" w:eastAsia="宋体" w:hAnsi="Times New Roman" w:cs="Times New Roman" w:hint="eastAsia"/>
          <w:b/>
          <w:bCs/>
          <w:noProof/>
          <w:sz w:val="20"/>
          <w:szCs w:val="20"/>
          <w:lang w:eastAsia="en-US"/>
        </w:rPr>
        <w:drawing>
          <wp:inline distT="0" distB="0" distL="114300" distR="114300" wp14:anchorId="05AD6F68" wp14:editId="69979EE1">
            <wp:extent cx="4844415" cy="4465320"/>
            <wp:effectExtent l="0" t="0" r="13335" b="11430"/>
            <wp:docPr id="2" name="图片 2" descr="Fig 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 S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44415" cy="44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42413" w14:textId="77777777" w:rsidR="00962BFF" w:rsidRDefault="00962BFF" w:rsidP="00962BFF">
      <w:pPr>
        <w:rPr>
          <w:rFonts w:ascii="Times New Roman" w:hAnsi="Times New Roman"/>
          <w:sz w:val="20"/>
        </w:rPr>
      </w:pPr>
      <w:r>
        <w:rPr>
          <w:rFonts w:ascii="Times New Roman" w:eastAsia="TwlwrvAdvTTaf7f9f4f . B" w:hAnsi="Times New Roman" w:cs="Times New Roman"/>
          <w:b/>
          <w:bCs/>
          <w:kern w:val="0"/>
          <w:sz w:val="20"/>
          <w:szCs w:val="20"/>
          <w:lang w:bidi="ar"/>
        </w:rPr>
        <w:t>Fig</w:t>
      </w:r>
      <w:r>
        <w:rPr>
          <w:rFonts w:ascii="Times New Roman" w:eastAsia="宋体" w:hAnsi="Times New Roman" w:cs="Times New Roman"/>
          <w:b/>
          <w:bCs/>
          <w:kern w:val="0"/>
          <w:sz w:val="20"/>
          <w:szCs w:val="20"/>
          <w:lang w:bidi="ar"/>
        </w:rPr>
        <w:t xml:space="preserve">ure </w:t>
      </w:r>
      <w:r>
        <w:rPr>
          <w:rFonts w:ascii="Times New Roman" w:eastAsia="宋体" w:hAnsi="Times New Roman" w:cs="Times New Roman" w:hint="eastAsia"/>
          <w:b/>
          <w:bCs/>
          <w:kern w:val="0"/>
          <w:sz w:val="20"/>
          <w:szCs w:val="20"/>
          <w:lang w:bidi="ar"/>
        </w:rPr>
        <w:t xml:space="preserve">S1: </w:t>
      </w:r>
      <w:r>
        <w:rPr>
          <w:rStyle w:val="fontstyle01"/>
          <w:rFonts w:hint="eastAsia"/>
          <w:sz w:val="20"/>
          <w:szCs w:val="20"/>
        </w:rPr>
        <w:t>Id</w:t>
      </w:r>
      <w:r>
        <w:rPr>
          <w:rStyle w:val="fontstyle01"/>
          <w:sz w:val="20"/>
          <w:szCs w:val="20"/>
        </w:rPr>
        <w:t>entification</w:t>
      </w:r>
      <w:r>
        <w:rPr>
          <w:rStyle w:val="fontstyle01"/>
          <w:sz w:val="20"/>
        </w:rPr>
        <w:t xml:space="preserve"> of </w:t>
      </w:r>
      <w:r>
        <w:rPr>
          <w:rStyle w:val="fontstyle01"/>
          <w:rFonts w:hint="eastAsia"/>
          <w:sz w:val="20"/>
        </w:rPr>
        <w:t>H-B</w:t>
      </w:r>
      <w:r>
        <w:rPr>
          <w:rStyle w:val="fontstyle01"/>
          <w:sz w:val="20"/>
        </w:rPr>
        <w:t>MSC</w:t>
      </w:r>
      <w:r>
        <w:rPr>
          <w:rStyle w:val="fontstyle01"/>
          <w:rFonts w:hint="eastAsia"/>
          <w:sz w:val="20"/>
        </w:rPr>
        <w:t>s</w:t>
      </w:r>
      <w:r>
        <w:rPr>
          <w:rStyle w:val="fontstyle01"/>
          <w:rFonts w:hint="eastAsia"/>
          <w:i/>
          <w:sz w:val="20"/>
        </w:rPr>
        <w:t xml:space="preserve"> via</w:t>
      </w:r>
      <w:r>
        <w:rPr>
          <w:rStyle w:val="fontstyle01"/>
          <w:rFonts w:hint="eastAsia"/>
          <w:sz w:val="20"/>
        </w:rPr>
        <w:t xml:space="preserve"> </w:t>
      </w:r>
      <w:r>
        <w:rPr>
          <w:rFonts w:ascii="TimesNewRomanPSMT" w:hAnsi="TimesNewRomanPSMT"/>
          <w:sz w:val="20"/>
        </w:rPr>
        <w:t>flow cytometry</w:t>
      </w:r>
      <w:r>
        <w:rPr>
          <w:rFonts w:ascii="TimesNewRomanPSMT" w:hAnsi="TimesNewRomanPSMT" w:hint="eastAsia"/>
          <w:sz w:val="20"/>
        </w:rPr>
        <w:t xml:space="preserve">. Cell </w:t>
      </w:r>
      <w:r>
        <w:rPr>
          <w:rFonts w:ascii="Times New Roman" w:hAnsi="Times New Roman" w:hint="eastAsia"/>
          <w:sz w:val="20"/>
        </w:rPr>
        <w:t>Lot No of donor: 150724I31 (Age: 26; Body mass index: 21.7; G</w:t>
      </w:r>
      <w:r>
        <w:rPr>
          <w:rFonts w:ascii="Times New Roman" w:hAnsi="Times New Roman"/>
          <w:sz w:val="20"/>
        </w:rPr>
        <w:t>ender</w:t>
      </w:r>
      <w:r>
        <w:rPr>
          <w:rFonts w:ascii="Times New Roman" w:hAnsi="Times New Roman" w:hint="eastAsia"/>
          <w:sz w:val="20"/>
        </w:rPr>
        <w:t>:</w:t>
      </w:r>
      <w:r>
        <w:rPr>
          <w:rFonts w:ascii="Times New Roman" w:eastAsia="宋体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hint="eastAsia"/>
          <w:sz w:val="20"/>
        </w:rPr>
        <w:t>male;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 w:hint="eastAsia"/>
          <w:sz w:val="20"/>
        </w:rPr>
        <w:t>E</w:t>
      </w:r>
      <w:r>
        <w:rPr>
          <w:rFonts w:ascii="Times New Roman" w:hAnsi="Times New Roman"/>
          <w:sz w:val="20"/>
        </w:rPr>
        <w:t>thnicity</w:t>
      </w:r>
      <w:r>
        <w:rPr>
          <w:rFonts w:ascii="Times New Roman" w:hAnsi="Times New Roman" w:hint="eastAsia"/>
          <w:sz w:val="20"/>
        </w:rPr>
        <w:t>: Chinese).</w:t>
      </w:r>
    </w:p>
    <w:p w14:paraId="5F662318" w14:textId="77777777" w:rsidR="00962BFF" w:rsidRDefault="00962BFF" w:rsidP="00962BFF">
      <w:pPr>
        <w:rPr>
          <w:rFonts w:ascii="Times New Roman" w:eastAsia="宋体" w:hAnsi="Times New Roman" w:cs="Times New Roman"/>
          <w:b/>
          <w:bCs/>
          <w:kern w:val="0"/>
          <w:sz w:val="20"/>
          <w:szCs w:val="20"/>
          <w:lang w:bidi="ar"/>
        </w:rPr>
      </w:pPr>
      <w:r>
        <w:rPr>
          <w:rFonts w:ascii="Times New Roman" w:eastAsia="宋体" w:hAnsi="Times New Roman" w:cs="Times New Roman" w:hint="eastAsia"/>
          <w:b/>
          <w:bCs/>
          <w:noProof/>
          <w:kern w:val="0"/>
          <w:sz w:val="20"/>
          <w:szCs w:val="20"/>
          <w:lang w:eastAsia="en-US"/>
        </w:rPr>
        <w:lastRenderedPageBreak/>
        <w:drawing>
          <wp:inline distT="0" distB="0" distL="114300" distR="114300" wp14:anchorId="78B6FD1E" wp14:editId="1F1970DF">
            <wp:extent cx="5266690" cy="4976495"/>
            <wp:effectExtent l="0" t="0" r="10160" b="14605"/>
            <wp:docPr id="8" name="图片 8" descr="Fig 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Fig S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97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D322C" w14:textId="77777777" w:rsidR="00962BFF" w:rsidRDefault="00962BFF" w:rsidP="00962BFF">
      <w:pPr>
        <w:rPr>
          <w:rFonts w:ascii="Times New Roman" w:hAnsi="Times New Roman"/>
          <w:sz w:val="20"/>
        </w:rPr>
      </w:pPr>
      <w:r>
        <w:rPr>
          <w:rFonts w:ascii="Times New Roman" w:eastAsia="TwlwrvAdvTTaf7f9f4f . B" w:hAnsi="Times New Roman" w:cs="Times New Roman"/>
          <w:b/>
          <w:bCs/>
          <w:kern w:val="0"/>
          <w:sz w:val="20"/>
          <w:szCs w:val="20"/>
          <w:lang w:bidi="ar"/>
        </w:rPr>
        <w:t>Fig</w:t>
      </w:r>
      <w:r>
        <w:rPr>
          <w:rFonts w:ascii="Times New Roman" w:eastAsia="宋体" w:hAnsi="Times New Roman" w:cs="Times New Roman"/>
          <w:b/>
          <w:bCs/>
          <w:kern w:val="0"/>
          <w:sz w:val="20"/>
          <w:szCs w:val="20"/>
          <w:lang w:bidi="ar"/>
        </w:rPr>
        <w:t xml:space="preserve">ure </w:t>
      </w:r>
      <w:r>
        <w:rPr>
          <w:rFonts w:ascii="Times New Roman" w:eastAsia="宋体" w:hAnsi="Times New Roman" w:cs="Times New Roman" w:hint="eastAsia"/>
          <w:b/>
          <w:bCs/>
          <w:kern w:val="0"/>
          <w:sz w:val="20"/>
          <w:szCs w:val="20"/>
          <w:lang w:bidi="ar"/>
        </w:rPr>
        <w:t xml:space="preserve">S2: </w:t>
      </w:r>
      <w:r>
        <w:rPr>
          <w:rStyle w:val="fontstyle01"/>
          <w:rFonts w:hint="eastAsia"/>
          <w:sz w:val="20"/>
          <w:szCs w:val="20"/>
        </w:rPr>
        <w:t>Id</w:t>
      </w:r>
      <w:r>
        <w:rPr>
          <w:rStyle w:val="fontstyle01"/>
          <w:sz w:val="20"/>
          <w:szCs w:val="20"/>
        </w:rPr>
        <w:t>entification</w:t>
      </w:r>
      <w:r>
        <w:rPr>
          <w:rStyle w:val="fontstyle01"/>
          <w:sz w:val="20"/>
        </w:rPr>
        <w:t xml:space="preserve"> of </w:t>
      </w:r>
      <w:r>
        <w:rPr>
          <w:rStyle w:val="fontstyle01"/>
          <w:rFonts w:hint="eastAsia"/>
          <w:sz w:val="20"/>
        </w:rPr>
        <w:t>H-B</w:t>
      </w:r>
      <w:r>
        <w:rPr>
          <w:rStyle w:val="fontstyle01"/>
          <w:sz w:val="20"/>
        </w:rPr>
        <w:t>MSC</w:t>
      </w:r>
      <w:r>
        <w:rPr>
          <w:rStyle w:val="fontstyle01"/>
          <w:rFonts w:hint="eastAsia"/>
          <w:sz w:val="20"/>
        </w:rPr>
        <w:t xml:space="preserve">s </w:t>
      </w:r>
      <w:r>
        <w:rPr>
          <w:rStyle w:val="fontstyle01"/>
          <w:rFonts w:hint="eastAsia"/>
          <w:i/>
          <w:sz w:val="20"/>
        </w:rPr>
        <w:t>v</w:t>
      </w:r>
      <w:r>
        <w:rPr>
          <w:rFonts w:ascii="TimesNewRomanPSMT" w:hAnsi="TimesNewRomanPSMT"/>
          <w:i/>
          <w:sz w:val="20"/>
        </w:rPr>
        <w:t xml:space="preserve">ia </w:t>
      </w:r>
      <w:r>
        <w:rPr>
          <w:rFonts w:ascii="TimesNewRomanPSMT" w:hAnsi="TimesNewRomanPSMT"/>
          <w:sz w:val="20"/>
        </w:rPr>
        <w:t>flow cytometry. Cell Lot No of donor: 160202I31 (Age: 28; Body mass index: 20.9; Gender:</w:t>
      </w:r>
      <w:r>
        <w:rPr>
          <w:rFonts w:ascii="TimesNewRomanPSMT" w:hAnsi="TimesNewRomanPSMT" w:hint="eastAsia"/>
          <w:sz w:val="20"/>
          <w:szCs w:val="20"/>
        </w:rPr>
        <w:t xml:space="preserve"> </w:t>
      </w:r>
      <w:r>
        <w:rPr>
          <w:rFonts w:ascii="TimesNewRomanPSMT" w:hAnsi="TimesNewRomanPSMT"/>
          <w:sz w:val="20"/>
        </w:rPr>
        <w:t>female; Ethnicity: Ch</w:t>
      </w:r>
      <w:r>
        <w:rPr>
          <w:rFonts w:ascii="Times New Roman" w:hAnsi="Times New Roman" w:hint="eastAsia"/>
          <w:sz w:val="20"/>
        </w:rPr>
        <w:t>inese).</w:t>
      </w:r>
    </w:p>
    <w:p w14:paraId="7B4095FA" w14:textId="77777777" w:rsidR="00962BFF" w:rsidRDefault="00962BFF" w:rsidP="00962BFF">
      <w:pPr>
        <w:rPr>
          <w:rFonts w:ascii="Times New Roman" w:eastAsia="宋体" w:hAnsi="Times New Roman" w:cs="Times New Roman"/>
          <w:b/>
          <w:bCs/>
          <w:kern w:val="0"/>
          <w:sz w:val="20"/>
          <w:szCs w:val="20"/>
          <w:lang w:bidi="ar"/>
        </w:rPr>
      </w:pPr>
      <w:r>
        <w:rPr>
          <w:rFonts w:ascii="Times New Roman" w:eastAsia="宋体" w:hAnsi="Times New Roman" w:cs="Times New Roman" w:hint="eastAsia"/>
          <w:b/>
          <w:bCs/>
          <w:noProof/>
          <w:kern w:val="0"/>
          <w:sz w:val="20"/>
          <w:szCs w:val="20"/>
          <w:lang w:eastAsia="en-US"/>
        </w:rPr>
        <w:lastRenderedPageBreak/>
        <w:drawing>
          <wp:inline distT="0" distB="0" distL="114300" distR="114300" wp14:anchorId="2E0BCFFD" wp14:editId="1636E080">
            <wp:extent cx="5268595" cy="4648835"/>
            <wp:effectExtent l="0" t="0" r="8255" b="18415"/>
            <wp:docPr id="4" name="图片 4" descr="Fig 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ig S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64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692A0" w14:textId="77777777" w:rsidR="00962BFF" w:rsidRDefault="00962BFF" w:rsidP="00962BFF">
      <w:pPr>
        <w:rPr>
          <w:rFonts w:ascii="TimesNewRomanPSMT" w:hAnsi="TimesNewRomanPSMT" w:hint="eastAsia"/>
          <w:sz w:val="20"/>
        </w:rPr>
      </w:pPr>
      <w:r>
        <w:rPr>
          <w:rFonts w:ascii="Times New Roman" w:eastAsia="TwlwrvAdvTTaf7f9f4f . B" w:hAnsi="Times New Roman" w:cs="Times New Roman"/>
          <w:b/>
          <w:bCs/>
          <w:kern w:val="0"/>
          <w:sz w:val="20"/>
          <w:szCs w:val="20"/>
          <w:lang w:bidi="ar"/>
        </w:rPr>
        <w:t>Fig</w:t>
      </w:r>
      <w:r>
        <w:rPr>
          <w:rFonts w:ascii="Times New Roman" w:eastAsia="宋体" w:hAnsi="Times New Roman" w:cs="Times New Roman"/>
          <w:b/>
          <w:bCs/>
          <w:kern w:val="0"/>
          <w:sz w:val="20"/>
          <w:szCs w:val="20"/>
          <w:lang w:bidi="ar"/>
        </w:rPr>
        <w:t xml:space="preserve">ure </w:t>
      </w:r>
      <w:r>
        <w:rPr>
          <w:rFonts w:ascii="Times New Roman" w:eastAsia="宋体" w:hAnsi="Times New Roman" w:cs="Times New Roman" w:hint="eastAsia"/>
          <w:b/>
          <w:bCs/>
          <w:kern w:val="0"/>
          <w:sz w:val="20"/>
          <w:szCs w:val="20"/>
          <w:lang w:bidi="ar"/>
        </w:rPr>
        <w:t xml:space="preserve">S3: </w:t>
      </w:r>
      <w:r>
        <w:rPr>
          <w:rStyle w:val="fontstyle01"/>
          <w:rFonts w:hint="eastAsia"/>
          <w:sz w:val="20"/>
          <w:szCs w:val="20"/>
        </w:rPr>
        <w:t>Id</w:t>
      </w:r>
      <w:r>
        <w:rPr>
          <w:rStyle w:val="fontstyle01"/>
          <w:sz w:val="20"/>
          <w:szCs w:val="20"/>
        </w:rPr>
        <w:t>entification</w:t>
      </w:r>
      <w:r>
        <w:rPr>
          <w:rStyle w:val="fontstyle01"/>
          <w:sz w:val="20"/>
        </w:rPr>
        <w:t xml:space="preserve"> of </w:t>
      </w:r>
      <w:r>
        <w:rPr>
          <w:rStyle w:val="fontstyle01"/>
          <w:rFonts w:hint="eastAsia"/>
          <w:sz w:val="20"/>
        </w:rPr>
        <w:t>H-B</w:t>
      </w:r>
      <w:r>
        <w:rPr>
          <w:rStyle w:val="fontstyle01"/>
          <w:sz w:val="20"/>
        </w:rPr>
        <w:t>MSC</w:t>
      </w:r>
      <w:r>
        <w:rPr>
          <w:rStyle w:val="fontstyle01"/>
          <w:rFonts w:hint="eastAsia"/>
          <w:sz w:val="20"/>
        </w:rPr>
        <w:t xml:space="preserve">s </w:t>
      </w:r>
      <w:r>
        <w:rPr>
          <w:rStyle w:val="fontstyle01"/>
          <w:rFonts w:hint="eastAsia"/>
          <w:i/>
          <w:sz w:val="20"/>
        </w:rPr>
        <w:t xml:space="preserve">via </w:t>
      </w:r>
      <w:r>
        <w:rPr>
          <w:rFonts w:ascii="TimesNewRomanPSMT" w:hAnsi="TimesNewRomanPSMT"/>
          <w:sz w:val="20"/>
        </w:rPr>
        <w:t>flow cytometry</w:t>
      </w:r>
      <w:r>
        <w:rPr>
          <w:rFonts w:ascii="TimesNewRomanPSMT" w:hAnsi="TimesNewRomanPSMT" w:hint="eastAsia"/>
          <w:sz w:val="20"/>
        </w:rPr>
        <w:t xml:space="preserve">. Cell </w:t>
      </w:r>
      <w:r>
        <w:rPr>
          <w:rFonts w:ascii="Times New Roman" w:hAnsi="Times New Roman" w:hint="eastAsia"/>
          <w:sz w:val="20"/>
        </w:rPr>
        <w:t>L</w:t>
      </w:r>
      <w:r>
        <w:rPr>
          <w:rFonts w:ascii="TimesNewRomanPSMT" w:hAnsi="TimesNewRomanPSMT"/>
          <w:sz w:val="20"/>
        </w:rPr>
        <w:t>ot No of donor:  161125R41</w:t>
      </w:r>
    </w:p>
    <w:p w14:paraId="4ABB865D" w14:textId="0F20342B" w:rsidR="00A66999" w:rsidRPr="00962BFF" w:rsidRDefault="00962BFF">
      <w:pPr>
        <w:rPr>
          <w:rFonts w:ascii="TimesNewRomanPSMT" w:hAnsi="TimesNewRomanPSMT"/>
          <w:sz w:val="20"/>
        </w:rPr>
      </w:pPr>
      <w:r>
        <w:rPr>
          <w:rFonts w:ascii="TimesNewRomanPSMT" w:hAnsi="TimesNewRomanPSMT"/>
          <w:sz w:val="20"/>
        </w:rPr>
        <w:t>(Age: 25; Body mass index:22.3; Gender:</w:t>
      </w:r>
      <w:r>
        <w:rPr>
          <w:rFonts w:ascii="TimesNewRomanPSMT" w:hAnsi="TimesNewRomanPSMT" w:hint="eastAsia"/>
          <w:sz w:val="20"/>
          <w:szCs w:val="20"/>
        </w:rPr>
        <w:t xml:space="preserve"> </w:t>
      </w:r>
      <w:r>
        <w:rPr>
          <w:rFonts w:ascii="TimesNewRomanPSMT" w:hAnsi="TimesNewRomanPSMT"/>
          <w:sz w:val="20"/>
        </w:rPr>
        <w:t>male; Ethnicity:</w:t>
      </w:r>
      <w:r>
        <w:rPr>
          <w:rFonts w:ascii="TimesNewRomanPSMT" w:hAnsi="TimesNewRomanPSMT" w:hint="eastAsia"/>
          <w:sz w:val="20"/>
          <w:szCs w:val="20"/>
        </w:rPr>
        <w:t xml:space="preserve"> </w:t>
      </w:r>
      <w:r>
        <w:rPr>
          <w:rFonts w:ascii="TimesNewRomanPSMT" w:hAnsi="TimesNewRomanPSMT"/>
          <w:sz w:val="20"/>
        </w:rPr>
        <w:t>Chinese).</w:t>
      </w:r>
    </w:p>
    <w:sectPr w:rsidR="00A66999" w:rsidRPr="00962BFF" w:rsidSect="00736598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423ED" w14:textId="77777777" w:rsidR="00F318A1" w:rsidRDefault="00F318A1" w:rsidP="00962BFF">
      <w:pPr>
        <w:spacing w:after="0" w:line="240" w:lineRule="auto"/>
      </w:pPr>
      <w:r>
        <w:separator/>
      </w:r>
    </w:p>
  </w:endnote>
  <w:endnote w:type="continuationSeparator" w:id="0">
    <w:p w14:paraId="4925D3C9" w14:textId="77777777" w:rsidR="00F318A1" w:rsidRDefault="00F318A1" w:rsidP="00962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dvOT8608a8d1+20">
    <w:altName w:val="Times New Roman"/>
    <w:charset w:val="00"/>
    <w:family w:val="roman"/>
    <w:pitch w:val="default"/>
  </w:font>
  <w:font w:name="TwlwrvAdvTTaf7f9f4f . B">
    <w:altName w:val="Segoe Print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D2DE7" w14:textId="77777777" w:rsidR="00F318A1" w:rsidRDefault="00F318A1" w:rsidP="00962BFF">
      <w:pPr>
        <w:spacing w:after="0" w:line="240" w:lineRule="auto"/>
      </w:pPr>
      <w:r>
        <w:separator/>
      </w:r>
    </w:p>
  </w:footnote>
  <w:footnote w:type="continuationSeparator" w:id="0">
    <w:p w14:paraId="74FFC2C7" w14:textId="77777777" w:rsidR="00F318A1" w:rsidRDefault="00F318A1" w:rsidP="00962B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1586644808">
    <w:abstractNumId w:val="3"/>
  </w:num>
  <w:num w:numId="2" w16cid:durableId="1910264760">
    <w:abstractNumId w:val="0"/>
  </w:num>
  <w:num w:numId="3" w16cid:durableId="820469043">
    <w:abstractNumId w:val="1"/>
  </w:num>
  <w:num w:numId="4" w16cid:durableId="528879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EE"/>
    <w:rsid w:val="000838E3"/>
    <w:rsid w:val="001E07EE"/>
    <w:rsid w:val="003E7EB5"/>
    <w:rsid w:val="00546C99"/>
    <w:rsid w:val="005D5120"/>
    <w:rsid w:val="00610F54"/>
    <w:rsid w:val="006B005E"/>
    <w:rsid w:val="006D240D"/>
    <w:rsid w:val="00736598"/>
    <w:rsid w:val="008D473A"/>
    <w:rsid w:val="00962BFF"/>
    <w:rsid w:val="009D30D4"/>
    <w:rsid w:val="00A66999"/>
    <w:rsid w:val="00C900CC"/>
    <w:rsid w:val="00DF107F"/>
    <w:rsid w:val="00EF7E93"/>
    <w:rsid w:val="00F02FCF"/>
    <w:rsid w:val="00F318A1"/>
    <w:rsid w:val="00FB7CE1"/>
    <w:rsid w:val="00FF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6456428"/>
  <w15:chartTrackingRefBased/>
  <w15:docId w15:val="{14BD99C6-A71F-4237-A62E-23D9F3216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BFF"/>
    <w:pPr>
      <w:widowControl w:val="0"/>
      <w:jc w:val="both"/>
    </w:pPr>
    <w:rPr>
      <w:sz w:val="21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07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07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07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07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sz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07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sz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07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sz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07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07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sz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07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sz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6D240D"/>
    <w:pPr>
      <w:adjustRightInd w:val="0"/>
      <w:snapToGrid w:val="0"/>
      <w:spacing w:before="240" w:line="240" w:lineRule="atLeast"/>
    </w:pPr>
    <w:rPr>
      <w:rFonts w:ascii="Minion Pro" w:eastAsia="Times New Roman" w:hAnsi="Minion Pro" w:cs="Times New Roman"/>
      <w:b/>
      <w:caps/>
      <w:snapToGrid w:val="0"/>
      <w:color w:val="000000"/>
      <w:sz w:val="18"/>
      <w:u w:val="single"/>
      <w:lang w:eastAsia="de-DE" w:bidi="en-US"/>
    </w:rPr>
  </w:style>
  <w:style w:type="paragraph" w:customStyle="1" w:styleId="TSP110doinum">
    <w:name w:val="TSP_1.10_doinum"/>
    <w:basedOn w:val="Normal"/>
    <w:qFormat/>
    <w:rsid w:val="006D240D"/>
    <w:pPr>
      <w:widowControl/>
      <w:spacing w:after="240" w:line="60" w:lineRule="atLeast"/>
      <w:jc w:val="left"/>
    </w:pPr>
    <w:rPr>
      <w:rFonts w:ascii="Minion Pro" w:hAnsi="Minion Pro" w:cs="Times New Roman"/>
      <w:color w:val="000000"/>
      <w:sz w:val="14"/>
      <w:szCs w:val="20"/>
      <w14:ligatures w14:val="standardContextual"/>
    </w:rPr>
  </w:style>
  <w:style w:type="paragraph" w:customStyle="1" w:styleId="TSP12title">
    <w:name w:val="TSP_1.2_title"/>
    <w:next w:val="Normal"/>
    <w:qFormat/>
    <w:rsid w:val="006D240D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paragraph" w:customStyle="1" w:styleId="TSP13authornames">
    <w:name w:val="TSP_1.3_authornames"/>
    <w:next w:val="Normal"/>
    <w:qFormat/>
    <w:rsid w:val="006D240D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rsid w:val="006D240D"/>
    <w:pPr>
      <w:widowControl/>
      <w:adjustRightInd w:val="0"/>
      <w:snapToGrid w:val="0"/>
      <w:spacing w:before="60" w:after="240" w:line="240" w:lineRule="atLeast"/>
      <w:jc w:val="left"/>
    </w:pPr>
    <w:rPr>
      <w:rFonts w:ascii="Minion Pro" w:eastAsia="Times New Roman" w:hAnsi="Minion Pro" w:cs="Times New Roman"/>
      <w:color w:val="000000"/>
      <w:sz w:val="18"/>
      <w:szCs w:val="20"/>
      <w:lang w:eastAsia="de-DE" w:bidi="en-US"/>
      <w14:ligatures w14:val="standardContextual"/>
    </w:rPr>
  </w:style>
  <w:style w:type="paragraph" w:customStyle="1" w:styleId="TSP15academiceditor">
    <w:name w:val="TSP_1.5_academic_editor"/>
    <w:qFormat/>
    <w:rsid w:val="006D240D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sz w:val="18"/>
      <w:lang w:eastAsia="de-DE" w:bidi="en-US"/>
    </w:rPr>
  </w:style>
  <w:style w:type="paragraph" w:customStyle="1" w:styleId="TSP16affiliation">
    <w:name w:val="TSP_1.6_affiliation"/>
    <w:qFormat/>
    <w:rsid w:val="00DF107F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rsid w:val="006D240D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lang w:eastAsia="de-DE" w:bidi="en-US"/>
    </w:rPr>
  </w:style>
  <w:style w:type="paragraph" w:customStyle="1" w:styleId="TSP18keywords">
    <w:name w:val="TSP_1.8_keywords"/>
    <w:next w:val="Normal"/>
    <w:qFormat/>
    <w:rsid w:val="006D240D"/>
    <w:pPr>
      <w:adjustRightInd w:val="0"/>
      <w:snapToGrid w:val="0"/>
      <w:spacing w:before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lang w:eastAsia="de-DE" w:bidi="en-US"/>
    </w:rPr>
  </w:style>
  <w:style w:type="paragraph" w:customStyle="1" w:styleId="TSP19classification">
    <w:name w:val="TSP_1.9_classification"/>
    <w:qFormat/>
    <w:rsid w:val="006D240D"/>
    <w:pPr>
      <w:spacing w:before="240" w:line="240" w:lineRule="atLeast"/>
      <w:jc w:val="both"/>
    </w:pPr>
    <w:rPr>
      <w:rFonts w:ascii="Minion Pro" w:eastAsia="Times New Roman" w:hAnsi="Minion Pro" w:cs="Times New Roman"/>
      <w:b/>
      <w:color w:val="000000"/>
      <w:sz w:val="20"/>
      <w:lang w:eastAsia="de-DE" w:bidi="en-US"/>
    </w:rPr>
  </w:style>
  <w:style w:type="paragraph" w:customStyle="1" w:styleId="TSP19line">
    <w:name w:val="TSP_1.9_line"/>
    <w:qFormat/>
    <w:rsid w:val="006D240D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 w:val="20"/>
      <w:szCs w:val="24"/>
      <w:lang w:eastAsia="de-DE" w:bidi="en-US"/>
    </w:rPr>
  </w:style>
  <w:style w:type="paragraph" w:customStyle="1" w:styleId="TSP21heading1">
    <w:name w:val="TSP_2.1_heading1"/>
    <w:qFormat/>
    <w:rsid w:val="006D240D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lang w:eastAsia="de-DE" w:bidi="en-US"/>
    </w:rPr>
  </w:style>
  <w:style w:type="paragraph" w:customStyle="1" w:styleId="TSP22heading2">
    <w:name w:val="TSP_2.2_heading2"/>
    <w:qFormat/>
    <w:rsid w:val="006D240D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lang w:eastAsia="de-DE" w:bidi="en-US"/>
    </w:rPr>
  </w:style>
  <w:style w:type="paragraph" w:customStyle="1" w:styleId="TSP23heading3">
    <w:name w:val="TSP_2.3_heading3"/>
    <w:qFormat/>
    <w:rsid w:val="006D240D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31text">
    <w:name w:val="TSP_3.1_text"/>
    <w:qFormat/>
    <w:rsid w:val="006D240D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2textnoindent">
    <w:name w:val="TSP_3.2_text_no_indent"/>
    <w:basedOn w:val="TSP31text"/>
    <w:qFormat/>
    <w:rsid w:val="006D240D"/>
    <w:pPr>
      <w:ind w:firstLine="0"/>
    </w:pPr>
  </w:style>
  <w:style w:type="paragraph" w:customStyle="1" w:styleId="TSP33textspaceafter">
    <w:name w:val="TSP_3.3_text_space_after"/>
    <w:qFormat/>
    <w:rsid w:val="006D240D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4textspacebefore">
    <w:name w:val="TSP_3.4_text_space_before"/>
    <w:qFormat/>
    <w:rsid w:val="006D240D"/>
    <w:pPr>
      <w:adjustRightInd w:val="0"/>
      <w:snapToGrid w:val="0"/>
      <w:spacing w:before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5textbeforelist">
    <w:name w:val="TSP_3.5_text_before_list"/>
    <w:qFormat/>
    <w:rsid w:val="006D240D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6textafterlist">
    <w:name w:val="TSP_3.6_text_after_list"/>
    <w:qFormat/>
    <w:rsid w:val="006D240D"/>
    <w:pPr>
      <w:adjustRightInd w:val="0"/>
      <w:snapToGrid w:val="0"/>
      <w:spacing w:before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7itemize">
    <w:name w:val="TSP_3.7_itemize"/>
    <w:qFormat/>
    <w:rsid w:val="006D240D"/>
    <w:pPr>
      <w:numPr>
        <w:numId w:val="1"/>
      </w:numPr>
      <w:adjustRightInd w:val="0"/>
      <w:snapToGrid w:val="0"/>
      <w:spacing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8bullet">
    <w:name w:val="TSP_3.8_bullet"/>
    <w:qFormat/>
    <w:rsid w:val="006D240D"/>
    <w:pPr>
      <w:numPr>
        <w:numId w:val="2"/>
      </w:numPr>
      <w:adjustRightInd w:val="0"/>
      <w:snapToGrid w:val="0"/>
      <w:spacing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9equation">
    <w:name w:val="TSP_3.9_equation"/>
    <w:qFormat/>
    <w:rsid w:val="006D240D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aequationnumber">
    <w:name w:val="TSP_3.a_equation_number"/>
    <w:qFormat/>
    <w:rsid w:val="006D240D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411onetablecaption">
    <w:name w:val="TSP_4.1.1_one_table_caption"/>
    <w:qFormat/>
    <w:rsid w:val="006D240D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sz w:val="20"/>
      <w:lang w:bidi="en-US"/>
    </w:rPr>
  </w:style>
  <w:style w:type="paragraph" w:customStyle="1" w:styleId="TSP41tablecaption">
    <w:name w:val="TSP_4.1_table_caption"/>
    <w:qFormat/>
    <w:rsid w:val="006D240D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42tablebody">
    <w:name w:val="TSP_4.2_table_body"/>
    <w:qFormat/>
    <w:rsid w:val="006D240D"/>
    <w:pPr>
      <w:adjustRightInd w:val="0"/>
      <w:snapToGrid w:val="0"/>
      <w:spacing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43tablefooter">
    <w:name w:val="TSP_4.3_table_footer"/>
    <w:next w:val="TSP31text"/>
    <w:qFormat/>
    <w:rsid w:val="006D240D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511onefigurecaption">
    <w:name w:val="TSP_5.1.1_one_figure_caption"/>
    <w:qFormat/>
    <w:rsid w:val="006D240D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sz w:val="20"/>
      <w:szCs w:val="20"/>
      <w:lang w:bidi="en-US"/>
    </w:rPr>
  </w:style>
  <w:style w:type="paragraph" w:customStyle="1" w:styleId="TSP51figurecaption">
    <w:name w:val="TSP_5.1_figure_caption"/>
    <w:qFormat/>
    <w:rsid w:val="006D240D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szCs w:val="20"/>
      <w:lang w:eastAsia="de-DE" w:bidi="en-US"/>
    </w:rPr>
  </w:style>
  <w:style w:type="paragraph" w:customStyle="1" w:styleId="TSP52figure">
    <w:name w:val="TSP_5.2_figure"/>
    <w:qFormat/>
    <w:rsid w:val="006D240D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61Citation">
    <w:name w:val="TSP_6.1_Citation"/>
    <w:qFormat/>
    <w:rsid w:val="006D240D"/>
    <w:pPr>
      <w:adjustRightInd w:val="0"/>
      <w:snapToGrid w:val="0"/>
      <w:spacing w:line="240" w:lineRule="atLeast"/>
    </w:pPr>
    <w:rPr>
      <w:rFonts w:ascii="Minion Pro" w:eastAsia="宋体" w:hAnsi="Minion Pro" w:cs="Cordia New"/>
    </w:rPr>
  </w:style>
  <w:style w:type="paragraph" w:customStyle="1" w:styleId="TSP62BackMatter">
    <w:name w:val="TSP_6.2_BackMatter"/>
    <w:qFormat/>
    <w:rsid w:val="006D240D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en-US" w:bidi="en-US"/>
    </w:rPr>
  </w:style>
  <w:style w:type="paragraph" w:customStyle="1" w:styleId="TSP63Notes">
    <w:name w:val="TSP_6.3_Notes"/>
    <w:qFormat/>
    <w:rsid w:val="006D240D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sz w:val="18"/>
      <w:szCs w:val="20"/>
      <w:lang w:eastAsia="en-US" w:bidi="en-US"/>
    </w:rPr>
  </w:style>
  <w:style w:type="paragraph" w:customStyle="1" w:styleId="TSP71FootNotes">
    <w:name w:val="TSP_7.1_FootNotes"/>
    <w:qFormat/>
    <w:rsid w:val="006D240D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sz w:val="18"/>
      <w:szCs w:val="20"/>
    </w:rPr>
  </w:style>
  <w:style w:type="paragraph" w:customStyle="1" w:styleId="TSP71References">
    <w:name w:val="TSP_7.1_References"/>
    <w:qFormat/>
    <w:rsid w:val="006D240D"/>
    <w:pPr>
      <w:numPr>
        <w:numId w:val="4"/>
      </w:numPr>
      <w:adjustRightInd w:val="0"/>
      <w:snapToGrid w:val="0"/>
      <w:spacing w:line="228" w:lineRule="auto"/>
      <w:jc w:val="both"/>
    </w:pPr>
    <w:rPr>
      <w:rFonts w:ascii="Minion Pro" w:eastAsia="等线" w:hAnsi="Minion Pro" w:cs="Times New Roman"/>
      <w:color w:val="000000"/>
      <w:sz w:val="20"/>
      <w:szCs w:val="20"/>
      <w:lang w:eastAsia="de-DE" w:bidi="en-US"/>
    </w:rPr>
  </w:style>
  <w:style w:type="paragraph" w:customStyle="1" w:styleId="TSP72Copyright">
    <w:name w:val="TSP_7.2_Copyright"/>
    <w:qFormat/>
    <w:rsid w:val="006D240D"/>
    <w:pPr>
      <w:adjustRightInd w:val="0"/>
      <w:snapToGrid w:val="0"/>
      <w:spacing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sz w:val="18"/>
      <w:szCs w:val="20"/>
      <w:lang w:val="en-GB" w:eastAsia="en-GB"/>
    </w:rPr>
  </w:style>
  <w:style w:type="paragraph" w:customStyle="1" w:styleId="TSP73CopyrightImage">
    <w:name w:val="TSP_7.3_CopyrightImage"/>
    <w:qFormat/>
    <w:rsid w:val="006D240D"/>
    <w:pPr>
      <w:adjustRightInd w:val="0"/>
      <w:snapToGrid w:val="0"/>
      <w:spacing w:before="20" w:line="228" w:lineRule="auto"/>
    </w:pPr>
    <w:rPr>
      <w:rFonts w:ascii="Minion Pro" w:eastAsia="Times New Roman" w:hAnsi="Minion Pro" w:cs="Times New Roman"/>
      <w:color w:val="000000"/>
      <w:sz w:val="18"/>
      <w:szCs w:val="20"/>
      <w:lang w:eastAsia="de-CH"/>
    </w:rPr>
  </w:style>
  <w:style w:type="paragraph" w:customStyle="1" w:styleId="TSP81theorem">
    <w:name w:val="TSP_8.1_theorem"/>
    <w:qFormat/>
    <w:rsid w:val="006D240D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82proof">
    <w:name w:val="TSP_8.2_proof"/>
    <w:qFormat/>
    <w:rsid w:val="006D240D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equationFram">
    <w:name w:val="TSP_equationFram"/>
    <w:qFormat/>
    <w:rsid w:val="006D240D"/>
    <w:pPr>
      <w:adjustRightInd w:val="0"/>
      <w:snapToGrid w:val="0"/>
      <w:spacing w:before="120" w:after="120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footer">
    <w:name w:val="TSP_footer"/>
    <w:qFormat/>
    <w:rsid w:val="006D240D"/>
    <w:pPr>
      <w:adjustRightInd w:val="0"/>
      <w:snapToGrid w:val="0"/>
      <w:spacing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footerfirstpage">
    <w:name w:val="TSP_footer_firstpage"/>
    <w:qFormat/>
    <w:rsid w:val="006D240D"/>
    <w:pPr>
      <w:tabs>
        <w:tab w:val="right" w:pos="8845"/>
      </w:tabs>
      <w:suppressAutoHyphens/>
      <w:snapToGrid w:val="0"/>
      <w:spacing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header">
    <w:name w:val="TSP_header"/>
    <w:qFormat/>
    <w:rsid w:val="006D240D"/>
    <w:pPr>
      <w:adjustRightInd w:val="0"/>
      <w:snapToGrid w:val="0"/>
      <w:spacing w:line="228" w:lineRule="auto"/>
      <w:jc w:val="both"/>
    </w:pPr>
    <w:rPr>
      <w:rFonts w:ascii="Minion Pro" w:eastAsia="Times New Roman" w:hAnsi="Minion Pro" w:cs="Times New Roman"/>
      <w:iCs/>
      <w:color w:val="000000"/>
      <w:sz w:val="16"/>
      <w:szCs w:val="20"/>
      <w:lang w:eastAsia="de-DE"/>
    </w:rPr>
  </w:style>
  <w:style w:type="paragraph" w:customStyle="1" w:styleId="TSPheadercitation">
    <w:name w:val="TSP_header_citation"/>
    <w:qFormat/>
    <w:rsid w:val="006D240D"/>
    <w:pPr>
      <w:spacing w:line="228" w:lineRule="auto"/>
    </w:pPr>
    <w:rPr>
      <w:rFonts w:ascii="Minion Pro" w:eastAsia="Times New Roman" w:hAnsi="Minion Pro" w:cs="Times New Roman"/>
      <w:snapToGrid w:val="0"/>
      <w:color w:val="000000"/>
      <w:sz w:val="16"/>
      <w:szCs w:val="20"/>
      <w:lang w:eastAsia="de-DE" w:bidi="en-US"/>
    </w:rPr>
  </w:style>
  <w:style w:type="paragraph" w:customStyle="1" w:styleId="TSPheaderjournallogo">
    <w:name w:val="TSP_header_journal_logo"/>
    <w:qFormat/>
    <w:rsid w:val="006D240D"/>
    <w:pPr>
      <w:adjustRightInd w:val="0"/>
      <w:snapToGrid w:val="0"/>
      <w:spacing w:line="240" w:lineRule="atLeas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headertsplogo">
    <w:name w:val="TSP_header_tsp_logo"/>
    <w:qFormat/>
    <w:rsid w:val="006D240D"/>
    <w:pPr>
      <w:adjustRightInd w:val="0"/>
      <w:snapToGrid w:val="0"/>
      <w:spacing w:line="240" w:lineRule="atLeast"/>
      <w:jc w:val="righ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text">
    <w:name w:val="TSP_text"/>
    <w:qFormat/>
    <w:rsid w:val="006D240D"/>
    <w:pPr>
      <w:snapToGrid w:val="0"/>
      <w:spacing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lang w:eastAsia="de-DE" w:bidi="en-US"/>
    </w:rPr>
  </w:style>
  <w:style w:type="paragraph" w:customStyle="1" w:styleId="TSPtitle">
    <w:name w:val="TSP_title"/>
    <w:qFormat/>
    <w:rsid w:val="006D240D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E07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07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07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07E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07E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07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07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07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07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07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E07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07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E07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07EE"/>
    <w:pPr>
      <w:spacing w:before="160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E07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07EE"/>
    <w:pPr>
      <w:ind w:left="720"/>
      <w:contextualSpacing/>
    </w:pPr>
    <w:rPr>
      <w:sz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E07E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07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07E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07EE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62BFF"/>
    <w:pPr>
      <w:tabs>
        <w:tab w:val="center" w:pos="4320"/>
        <w:tab w:val="right" w:pos="8640"/>
      </w:tabs>
      <w:spacing w:after="0" w:line="240" w:lineRule="auto"/>
    </w:pPr>
    <w:rPr>
      <w:sz w:val="2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962BFF"/>
  </w:style>
  <w:style w:type="paragraph" w:styleId="Footer">
    <w:name w:val="footer"/>
    <w:basedOn w:val="Normal"/>
    <w:link w:val="FooterChar"/>
    <w:uiPriority w:val="99"/>
    <w:unhideWhenUsed/>
    <w:rsid w:val="00962BFF"/>
    <w:pPr>
      <w:tabs>
        <w:tab w:val="center" w:pos="4320"/>
        <w:tab w:val="right" w:pos="8640"/>
      </w:tabs>
      <w:spacing w:after="0" w:line="240" w:lineRule="auto"/>
    </w:pPr>
    <w:rPr>
      <w:sz w:val="2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962BFF"/>
  </w:style>
  <w:style w:type="character" w:customStyle="1" w:styleId="fontstyle01">
    <w:name w:val="fontstyle01"/>
    <w:basedOn w:val="DefaultParagraphFont"/>
    <w:qFormat/>
    <w:rsid w:val="00962BFF"/>
    <w:rPr>
      <w:rFonts w:ascii="AdvOT8608a8d1+20" w:hAnsi="AdvOT8608a8d1+20" w:hint="default"/>
      <w:color w:val="000000"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</dc:creator>
  <cp:keywords/>
  <dc:description/>
  <cp:lastModifiedBy>Tech Science</cp:lastModifiedBy>
  <cp:revision>3</cp:revision>
  <dcterms:created xsi:type="dcterms:W3CDTF">2025-12-30T10:29:00Z</dcterms:created>
  <dcterms:modified xsi:type="dcterms:W3CDTF">2025-12-30T10:29:00Z</dcterms:modified>
</cp:coreProperties>
</file>