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1648"/>
        <w:gridCol w:w="587"/>
        <w:gridCol w:w="7229"/>
        <w:gridCol w:w="5736"/>
      </w:tblGrid>
      <w:tr w:rsidR="00FB3483" w14:paraId="034B5AFC" w14:textId="77777777" w:rsidTr="00F32108">
        <w:trPr>
          <w:trHeight w:val="65"/>
          <w:tblHeader/>
        </w:trPr>
        <w:tc>
          <w:tcPr>
            <w:tcW w:w="164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Section</w:t>
            </w:r>
            <w:r w:rsidR="00077B44">
              <w:rPr>
                <w:rFonts w:ascii="Arial" w:hAnsi="Arial" w:cs="Arial"/>
                <w:b/>
                <w:bCs/>
                <w:color w:val="FFFFFF"/>
                <w:sz w:val="18"/>
                <w:szCs w:val="18"/>
              </w:rPr>
              <w:t xml:space="preserve"> and T</w:t>
            </w:r>
            <w:r>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Default="00077B44" w:rsidP="00A215D2">
            <w:pPr>
              <w:pStyle w:val="Default"/>
              <w:rPr>
                <w:rFonts w:ascii="Arial" w:hAnsi="Arial" w:cs="Arial"/>
                <w:b/>
                <w:bCs/>
                <w:color w:val="FFFFFF"/>
                <w:sz w:val="18"/>
                <w:szCs w:val="18"/>
              </w:rPr>
            </w:pPr>
            <w:r>
              <w:rPr>
                <w:rFonts w:ascii="Arial" w:hAnsi="Arial" w:cs="Arial"/>
                <w:b/>
                <w:bCs/>
                <w:color w:val="FFFFFF"/>
                <w:sz w:val="18"/>
                <w:szCs w:val="18"/>
              </w:rPr>
              <w:t xml:space="preserve">Item </w:t>
            </w:r>
            <w:r w:rsidR="00FB3483">
              <w:rPr>
                <w:rFonts w:ascii="Arial" w:hAnsi="Arial" w:cs="Arial"/>
                <w:b/>
                <w:bCs/>
                <w:color w:val="FFFFFF"/>
                <w:sz w:val="18"/>
                <w:szCs w:val="18"/>
              </w:rPr>
              <w:t>#</w:t>
            </w:r>
          </w:p>
        </w:tc>
        <w:tc>
          <w:tcPr>
            <w:tcW w:w="722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5736"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Default="0018323E">
            <w:pPr>
              <w:pStyle w:val="Default"/>
              <w:rPr>
                <w:rFonts w:ascii="Arial" w:hAnsi="Arial" w:cs="Arial"/>
                <w:color w:val="FFFFFF"/>
                <w:sz w:val="18"/>
                <w:szCs w:val="18"/>
              </w:rPr>
            </w:pPr>
            <w:r>
              <w:rPr>
                <w:rFonts w:ascii="Arial" w:hAnsi="Arial" w:cs="Arial"/>
                <w:b/>
                <w:bCs/>
                <w:color w:val="FFFFFF"/>
                <w:sz w:val="18"/>
                <w:szCs w:val="18"/>
              </w:rPr>
              <w:t>Location where item is reported</w:t>
            </w:r>
            <w:r w:rsidR="00FB3483">
              <w:rPr>
                <w:rFonts w:ascii="Arial" w:hAnsi="Arial" w:cs="Arial"/>
                <w:b/>
                <w:bCs/>
                <w:color w:val="FFFFFF"/>
                <w:sz w:val="18"/>
                <w:szCs w:val="18"/>
              </w:rPr>
              <w:t xml:space="preserve"> </w:t>
            </w:r>
          </w:p>
        </w:tc>
      </w:tr>
      <w:tr w:rsidR="00FB3483" w14:paraId="693A08DF" w14:textId="77777777" w:rsidTr="00F32108">
        <w:trPr>
          <w:trHeight w:val="24"/>
        </w:trPr>
        <w:tc>
          <w:tcPr>
            <w:tcW w:w="946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TITLE </w:t>
            </w:r>
          </w:p>
        </w:tc>
        <w:tc>
          <w:tcPr>
            <w:tcW w:w="5736"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Default="00FB3483">
            <w:pPr>
              <w:pStyle w:val="Default"/>
              <w:jc w:val="right"/>
              <w:rPr>
                <w:rFonts w:ascii="Arial" w:hAnsi="Arial" w:cs="Arial"/>
                <w:color w:val="auto"/>
                <w:sz w:val="18"/>
                <w:szCs w:val="18"/>
              </w:rPr>
            </w:pPr>
          </w:p>
        </w:tc>
      </w:tr>
      <w:tr w:rsidR="00FB3483" w14:paraId="389042E4" w14:textId="77777777" w:rsidTr="00F32108">
        <w:trPr>
          <w:trHeight w:val="48"/>
        </w:trPr>
        <w:tc>
          <w:tcPr>
            <w:tcW w:w="1648" w:type="dxa"/>
            <w:tcBorders>
              <w:top w:val="single" w:sz="5" w:space="0" w:color="000000"/>
              <w:left w:val="single" w:sz="5" w:space="0" w:color="000000"/>
              <w:bottom w:val="double" w:sz="2" w:space="0" w:color="FFFFCC"/>
              <w:right w:val="single" w:sz="5" w:space="0" w:color="000000"/>
            </w:tcBorders>
          </w:tcPr>
          <w:p w14:paraId="727349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p>
        </w:tc>
        <w:tc>
          <w:tcPr>
            <w:tcW w:w="7229" w:type="dxa"/>
            <w:tcBorders>
              <w:top w:val="single" w:sz="5" w:space="0" w:color="000000"/>
              <w:left w:val="single" w:sz="5" w:space="0" w:color="000000"/>
              <w:bottom w:val="double" w:sz="5" w:space="0" w:color="000000"/>
              <w:right w:val="single" w:sz="5" w:space="0" w:color="000000"/>
            </w:tcBorders>
          </w:tcPr>
          <w:p w14:paraId="6E5E223C" w14:textId="3707D33E" w:rsidR="00FB3483" w:rsidRDefault="00E66E3A" w:rsidP="005979B8">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5736" w:type="dxa"/>
            <w:tcBorders>
              <w:top w:val="single" w:sz="5" w:space="0" w:color="000000"/>
              <w:left w:val="single" w:sz="5" w:space="0" w:color="000000"/>
              <w:bottom w:val="double" w:sz="5" w:space="0" w:color="000000"/>
              <w:right w:val="single" w:sz="5" w:space="0" w:color="000000"/>
            </w:tcBorders>
          </w:tcPr>
          <w:p w14:paraId="2C544964" w14:textId="19B5632C" w:rsidR="00FB3483"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Title page – The title includes “A systematic review approach.”</w:t>
            </w:r>
          </w:p>
        </w:tc>
      </w:tr>
      <w:tr w:rsidR="00FB3483" w14:paraId="341419BF" w14:textId="77777777" w:rsidTr="00F32108">
        <w:trPr>
          <w:trHeight w:val="24"/>
        </w:trPr>
        <w:tc>
          <w:tcPr>
            <w:tcW w:w="946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ABSTRACT </w:t>
            </w:r>
          </w:p>
        </w:tc>
        <w:tc>
          <w:tcPr>
            <w:tcW w:w="5736"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Default="00FB3483">
            <w:pPr>
              <w:pStyle w:val="Default"/>
              <w:jc w:val="right"/>
              <w:rPr>
                <w:rFonts w:ascii="Arial" w:hAnsi="Arial" w:cs="Arial"/>
                <w:color w:val="auto"/>
                <w:sz w:val="18"/>
                <w:szCs w:val="18"/>
              </w:rPr>
            </w:pPr>
          </w:p>
        </w:tc>
      </w:tr>
      <w:tr w:rsidR="00FB3483" w14:paraId="62930444" w14:textId="77777777" w:rsidTr="00F32108">
        <w:trPr>
          <w:trHeight w:val="48"/>
        </w:trPr>
        <w:tc>
          <w:tcPr>
            <w:tcW w:w="1648" w:type="dxa"/>
            <w:tcBorders>
              <w:top w:val="single" w:sz="5" w:space="0" w:color="000000"/>
              <w:left w:val="single" w:sz="5" w:space="0" w:color="000000"/>
              <w:bottom w:val="double" w:sz="2" w:space="0" w:color="FFFFCC"/>
              <w:right w:val="single" w:sz="5" w:space="0" w:color="000000"/>
            </w:tcBorders>
          </w:tcPr>
          <w:p w14:paraId="022C7641" w14:textId="536F366B" w:rsidR="00FB3483" w:rsidRDefault="00E66E3A" w:rsidP="005979B8">
            <w:pPr>
              <w:pStyle w:val="Default"/>
              <w:spacing w:before="40" w:after="40"/>
              <w:rPr>
                <w:rFonts w:ascii="Arial" w:hAnsi="Arial" w:cs="Arial"/>
                <w:sz w:val="18"/>
                <w:szCs w:val="18"/>
              </w:rPr>
            </w:pPr>
            <w:r>
              <w:rPr>
                <w:rFonts w:ascii="Arial" w:hAnsi="Arial" w:cs="Arial"/>
                <w:sz w:val="18"/>
                <w:szCs w:val="18"/>
              </w:rPr>
              <w:t>Abstract</w:t>
            </w:r>
            <w:r w:rsidR="00FB3483">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p>
        </w:tc>
        <w:tc>
          <w:tcPr>
            <w:tcW w:w="7229" w:type="dxa"/>
            <w:tcBorders>
              <w:top w:val="single" w:sz="5" w:space="0" w:color="000000"/>
              <w:left w:val="single" w:sz="5" w:space="0" w:color="000000"/>
              <w:bottom w:val="double" w:sz="5" w:space="0" w:color="000000"/>
              <w:right w:val="single" w:sz="5" w:space="0" w:color="000000"/>
            </w:tcBorders>
          </w:tcPr>
          <w:p w14:paraId="5712AD67" w14:textId="5AEC08D0" w:rsidR="00FB3483" w:rsidRDefault="00E66E3A" w:rsidP="005979B8">
            <w:pPr>
              <w:pStyle w:val="Default"/>
              <w:spacing w:before="40" w:after="40"/>
              <w:rPr>
                <w:rFonts w:ascii="Arial" w:hAnsi="Arial" w:cs="Arial"/>
                <w:sz w:val="18"/>
                <w:szCs w:val="18"/>
              </w:rPr>
            </w:pPr>
            <w:r>
              <w:rPr>
                <w:rFonts w:ascii="Arial" w:hAnsi="Arial" w:cs="Arial"/>
                <w:sz w:val="18"/>
                <w:szCs w:val="18"/>
              </w:rPr>
              <w:t>See the PRISMA 2020 for Abstracts checklist</w:t>
            </w:r>
            <w:r w:rsidR="00726794">
              <w:rPr>
                <w:rFonts w:ascii="Arial" w:hAnsi="Arial" w:cs="Arial"/>
                <w:sz w:val="18"/>
                <w:szCs w:val="18"/>
              </w:rPr>
              <w:t>.</w:t>
            </w:r>
          </w:p>
        </w:tc>
        <w:tc>
          <w:tcPr>
            <w:tcW w:w="5736" w:type="dxa"/>
            <w:tcBorders>
              <w:top w:val="single" w:sz="5" w:space="0" w:color="000000"/>
              <w:left w:val="single" w:sz="5" w:space="0" w:color="000000"/>
              <w:bottom w:val="double" w:sz="5" w:space="0" w:color="000000"/>
              <w:right w:val="single" w:sz="5" w:space="0" w:color="000000"/>
            </w:tcBorders>
          </w:tcPr>
          <w:p w14:paraId="029328DB" w14:textId="46ADBCB4" w:rsidR="00FB3483"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Abstract – Presents study purpose, databases searched, inclusion criteria, and main findings.</w:t>
            </w:r>
          </w:p>
        </w:tc>
      </w:tr>
      <w:tr w:rsidR="00FB3483" w14:paraId="51385559" w14:textId="77777777" w:rsidTr="00F32108">
        <w:trPr>
          <w:trHeight w:val="24"/>
        </w:trPr>
        <w:tc>
          <w:tcPr>
            <w:tcW w:w="946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INTRODUCTION </w:t>
            </w:r>
          </w:p>
        </w:tc>
        <w:tc>
          <w:tcPr>
            <w:tcW w:w="5736"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Default="00FB3483">
            <w:pPr>
              <w:pStyle w:val="Default"/>
              <w:jc w:val="right"/>
              <w:rPr>
                <w:rFonts w:ascii="Arial" w:hAnsi="Arial" w:cs="Arial"/>
                <w:color w:val="auto"/>
                <w:sz w:val="18"/>
                <w:szCs w:val="18"/>
              </w:rPr>
            </w:pPr>
          </w:p>
        </w:tc>
      </w:tr>
      <w:tr w:rsidR="00FB3483" w14:paraId="1613F84F"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792F204E"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3</w:t>
            </w:r>
          </w:p>
        </w:tc>
        <w:tc>
          <w:tcPr>
            <w:tcW w:w="7229" w:type="dxa"/>
            <w:tcBorders>
              <w:top w:val="single" w:sz="5" w:space="0" w:color="000000"/>
              <w:left w:val="single" w:sz="5" w:space="0" w:color="000000"/>
              <w:bottom w:val="single" w:sz="5" w:space="0" w:color="000000"/>
              <w:right w:val="single" w:sz="5" w:space="0" w:color="000000"/>
            </w:tcBorders>
          </w:tcPr>
          <w:p w14:paraId="6ADA1255" w14:textId="4C8D4274" w:rsidR="00FB3483" w:rsidRDefault="00E66E3A" w:rsidP="005979B8">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5736" w:type="dxa"/>
            <w:tcBorders>
              <w:top w:val="single" w:sz="5" w:space="0" w:color="000000"/>
              <w:left w:val="single" w:sz="5" w:space="0" w:color="000000"/>
              <w:bottom w:val="single" w:sz="5" w:space="0" w:color="000000"/>
              <w:right w:val="single" w:sz="5" w:space="0" w:color="000000"/>
            </w:tcBorders>
          </w:tcPr>
          <w:p w14:paraId="4AFE3A6B" w14:textId="1CAC0212" w:rsidR="00FB3483"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Section 1 Introduction – Explains background, rationale, and significance of studying the mental health of left-behind children (LBC) in China.</w:t>
            </w:r>
          </w:p>
        </w:tc>
      </w:tr>
      <w:tr w:rsidR="00FB3483" w14:paraId="126BB502" w14:textId="77777777" w:rsidTr="00F32108">
        <w:trPr>
          <w:trHeight w:val="48"/>
        </w:trPr>
        <w:tc>
          <w:tcPr>
            <w:tcW w:w="1648" w:type="dxa"/>
            <w:tcBorders>
              <w:top w:val="single" w:sz="5" w:space="0" w:color="000000"/>
              <w:left w:val="single" w:sz="5" w:space="0" w:color="000000"/>
              <w:bottom w:val="double" w:sz="2" w:space="0" w:color="FFFFCC"/>
              <w:right w:val="single" w:sz="5" w:space="0" w:color="000000"/>
            </w:tcBorders>
          </w:tcPr>
          <w:p w14:paraId="1729B596"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4</w:t>
            </w:r>
          </w:p>
        </w:tc>
        <w:tc>
          <w:tcPr>
            <w:tcW w:w="7229" w:type="dxa"/>
            <w:tcBorders>
              <w:top w:val="single" w:sz="5" w:space="0" w:color="000000"/>
              <w:left w:val="single" w:sz="5" w:space="0" w:color="000000"/>
              <w:bottom w:val="double" w:sz="5" w:space="0" w:color="000000"/>
              <w:right w:val="single" w:sz="5" w:space="0" w:color="000000"/>
            </w:tcBorders>
          </w:tcPr>
          <w:p w14:paraId="34103CE3" w14:textId="75121864" w:rsidR="00FB3483" w:rsidRDefault="00E66E3A" w:rsidP="005979B8">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5736" w:type="dxa"/>
            <w:tcBorders>
              <w:top w:val="single" w:sz="5" w:space="0" w:color="000000"/>
              <w:left w:val="single" w:sz="5" w:space="0" w:color="000000"/>
              <w:bottom w:val="double" w:sz="5" w:space="0" w:color="000000"/>
              <w:right w:val="single" w:sz="5" w:space="0" w:color="000000"/>
            </w:tcBorders>
          </w:tcPr>
          <w:p w14:paraId="6DFCB2FE" w14:textId="785F044F" w:rsidR="00FB3483"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Section 1 Introduction – States the objectives of synthesizing existing evidence on LBC’s mental health and influencing factors.</w:t>
            </w:r>
          </w:p>
        </w:tc>
      </w:tr>
      <w:tr w:rsidR="00FB3483" w14:paraId="324F24F7" w14:textId="77777777" w:rsidTr="00F32108">
        <w:trPr>
          <w:trHeight w:val="24"/>
        </w:trPr>
        <w:tc>
          <w:tcPr>
            <w:tcW w:w="946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METHODS </w:t>
            </w:r>
          </w:p>
        </w:tc>
        <w:tc>
          <w:tcPr>
            <w:tcW w:w="5736"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Default="00FB3483">
            <w:pPr>
              <w:pStyle w:val="Default"/>
              <w:jc w:val="right"/>
              <w:rPr>
                <w:rFonts w:ascii="Arial" w:hAnsi="Arial" w:cs="Arial"/>
                <w:color w:val="auto"/>
                <w:sz w:val="18"/>
                <w:szCs w:val="18"/>
              </w:rPr>
            </w:pPr>
          </w:p>
        </w:tc>
      </w:tr>
      <w:tr w:rsidR="00FB3483" w14:paraId="0A3C979C"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233B4F24"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5</w:t>
            </w:r>
          </w:p>
        </w:tc>
        <w:tc>
          <w:tcPr>
            <w:tcW w:w="7229" w:type="dxa"/>
            <w:tcBorders>
              <w:top w:val="single" w:sz="5" w:space="0" w:color="000000"/>
              <w:left w:val="single" w:sz="5" w:space="0" w:color="000000"/>
              <w:bottom w:val="single" w:sz="5" w:space="0" w:color="000000"/>
              <w:right w:val="single" w:sz="5" w:space="0" w:color="000000"/>
            </w:tcBorders>
          </w:tcPr>
          <w:p w14:paraId="044876D7" w14:textId="7F0A7709" w:rsidR="00FB3483" w:rsidRDefault="00E66E3A" w:rsidP="005979B8">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5736" w:type="dxa"/>
            <w:tcBorders>
              <w:top w:val="single" w:sz="5" w:space="0" w:color="000000"/>
              <w:left w:val="single" w:sz="5" w:space="0" w:color="000000"/>
              <w:bottom w:val="single" w:sz="5" w:space="0" w:color="000000"/>
              <w:right w:val="single" w:sz="5" w:space="0" w:color="000000"/>
            </w:tcBorders>
          </w:tcPr>
          <w:p w14:paraId="6B03C229" w14:textId="78FEB604" w:rsidR="00FB3483"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Section 2.2 Eligibility Criteria – Defines inclusion (peer-reviewed, English, relevant to LBC mental health) and exclusion (duplicate, non-empirical) criteria.</w:t>
            </w:r>
          </w:p>
        </w:tc>
      </w:tr>
      <w:tr w:rsidR="00FB3483" w14:paraId="16FE4FE0" w14:textId="77777777" w:rsidTr="00F32108">
        <w:trPr>
          <w:trHeight w:val="191"/>
        </w:trPr>
        <w:tc>
          <w:tcPr>
            <w:tcW w:w="1648" w:type="dxa"/>
            <w:tcBorders>
              <w:top w:val="single" w:sz="5" w:space="0" w:color="000000"/>
              <w:left w:val="single" w:sz="5" w:space="0" w:color="000000"/>
              <w:bottom w:val="single" w:sz="5" w:space="0" w:color="000000"/>
              <w:right w:val="single" w:sz="5" w:space="0" w:color="000000"/>
            </w:tcBorders>
          </w:tcPr>
          <w:p w14:paraId="5190E0C3"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6</w:t>
            </w:r>
          </w:p>
        </w:tc>
        <w:tc>
          <w:tcPr>
            <w:tcW w:w="7229" w:type="dxa"/>
            <w:tcBorders>
              <w:top w:val="single" w:sz="5" w:space="0" w:color="000000"/>
              <w:left w:val="single" w:sz="5" w:space="0" w:color="000000"/>
              <w:bottom w:val="single" w:sz="5" w:space="0" w:color="000000"/>
              <w:right w:val="single" w:sz="5" w:space="0" w:color="000000"/>
            </w:tcBorders>
          </w:tcPr>
          <w:p w14:paraId="57B9F4B4" w14:textId="24260A2B" w:rsidR="00FB3483" w:rsidRDefault="00E66E3A" w:rsidP="005979B8">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5736" w:type="dxa"/>
            <w:tcBorders>
              <w:top w:val="single" w:sz="5" w:space="0" w:color="000000"/>
              <w:left w:val="single" w:sz="5" w:space="0" w:color="000000"/>
              <w:bottom w:val="single" w:sz="5" w:space="0" w:color="000000"/>
              <w:right w:val="single" w:sz="5" w:space="0" w:color="000000"/>
            </w:tcBorders>
          </w:tcPr>
          <w:p w14:paraId="13ED706A" w14:textId="1461982D" w:rsidR="00FB3483"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Section 2.1 Literature Screen – Lists EBSCO and Web of Science as databases used.</w:t>
            </w:r>
          </w:p>
        </w:tc>
      </w:tr>
      <w:tr w:rsidR="00FB3483" w14:paraId="442A4EF4"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354B1526" w14:textId="56E89E5C"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Search </w:t>
            </w:r>
            <w:r w:rsidR="00E66E3A">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7</w:t>
            </w:r>
          </w:p>
        </w:tc>
        <w:tc>
          <w:tcPr>
            <w:tcW w:w="7229" w:type="dxa"/>
            <w:tcBorders>
              <w:top w:val="single" w:sz="5" w:space="0" w:color="000000"/>
              <w:left w:val="single" w:sz="5" w:space="0" w:color="000000"/>
              <w:bottom w:val="single" w:sz="5" w:space="0" w:color="000000"/>
              <w:right w:val="single" w:sz="5" w:space="0" w:color="000000"/>
            </w:tcBorders>
          </w:tcPr>
          <w:p w14:paraId="21DED44A" w14:textId="64C8696E" w:rsidR="00FB3483" w:rsidRDefault="00E66E3A" w:rsidP="005979B8">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5736" w:type="dxa"/>
            <w:tcBorders>
              <w:top w:val="single" w:sz="5" w:space="0" w:color="000000"/>
              <w:left w:val="single" w:sz="5" w:space="0" w:color="000000"/>
              <w:bottom w:val="single" w:sz="5" w:space="0" w:color="000000"/>
              <w:right w:val="single" w:sz="5" w:space="0" w:color="000000"/>
            </w:tcBorders>
          </w:tcPr>
          <w:p w14:paraId="7C82E223" w14:textId="6E59F36C" w:rsidR="00FB3483"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Section 2.1 Literature Screen – Describes search terms (“left-behind children” AND “mental health”) and filtering (English, peer-reviewed).</w:t>
            </w:r>
          </w:p>
        </w:tc>
      </w:tr>
      <w:tr w:rsidR="00FB3483" w14:paraId="1CB7C6BF"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2623B265" w14:textId="694A5CF5"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Selection </w:t>
            </w:r>
            <w:r w:rsidR="00E66E3A">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8</w:t>
            </w:r>
          </w:p>
        </w:tc>
        <w:tc>
          <w:tcPr>
            <w:tcW w:w="7229" w:type="dxa"/>
            <w:tcBorders>
              <w:top w:val="single" w:sz="5" w:space="0" w:color="000000"/>
              <w:left w:val="single" w:sz="5" w:space="0" w:color="000000"/>
              <w:bottom w:val="single" w:sz="5" w:space="0" w:color="000000"/>
              <w:right w:val="single" w:sz="5" w:space="0" w:color="000000"/>
            </w:tcBorders>
          </w:tcPr>
          <w:p w14:paraId="3410B901" w14:textId="638A42EA"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5736" w:type="dxa"/>
            <w:tcBorders>
              <w:top w:val="single" w:sz="5" w:space="0" w:color="000000"/>
              <w:left w:val="single" w:sz="5" w:space="0" w:color="000000"/>
              <w:bottom w:val="single" w:sz="5" w:space="0" w:color="000000"/>
              <w:right w:val="single" w:sz="5" w:space="0" w:color="000000"/>
            </w:tcBorders>
          </w:tcPr>
          <w:p w14:paraId="00962FE3" w14:textId="513BDBBC" w:rsidR="00FB3483"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Section 2.1 Literature Screen – Describes screening of titles, abstracts, and full texts against exclusion criteria.</w:t>
            </w:r>
          </w:p>
        </w:tc>
      </w:tr>
      <w:tr w:rsidR="00FB3483" w14:paraId="28607B6E" w14:textId="77777777" w:rsidTr="00F32108">
        <w:trPr>
          <w:trHeight w:val="152"/>
        </w:trPr>
        <w:tc>
          <w:tcPr>
            <w:tcW w:w="1648" w:type="dxa"/>
            <w:tcBorders>
              <w:top w:val="single" w:sz="5" w:space="0" w:color="000000"/>
              <w:left w:val="single" w:sz="5" w:space="0" w:color="000000"/>
              <w:bottom w:val="single" w:sz="5" w:space="0" w:color="000000"/>
              <w:right w:val="single" w:sz="5" w:space="0" w:color="000000"/>
            </w:tcBorders>
          </w:tcPr>
          <w:p w14:paraId="51505877"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9</w:t>
            </w:r>
          </w:p>
        </w:tc>
        <w:tc>
          <w:tcPr>
            <w:tcW w:w="7229" w:type="dxa"/>
            <w:tcBorders>
              <w:top w:val="single" w:sz="5" w:space="0" w:color="000000"/>
              <w:left w:val="single" w:sz="5" w:space="0" w:color="000000"/>
              <w:bottom w:val="single" w:sz="5" w:space="0" w:color="000000"/>
              <w:right w:val="single" w:sz="5" w:space="0" w:color="000000"/>
            </w:tcBorders>
          </w:tcPr>
          <w:p w14:paraId="55FB2B23" w14:textId="68B28670"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5736" w:type="dxa"/>
            <w:tcBorders>
              <w:top w:val="single" w:sz="5" w:space="0" w:color="000000"/>
              <w:left w:val="single" w:sz="5" w:space="0" w:color="000000"/>
              <w:bottom w:val="single" w:sz="5" w:space="0" w:color="000000"/>
              <w:right w:val="single" w:sz="5" w:space="0" w:color="000000"/>
            </w:tcBorders>
          </w:tcPr>
          <w:p w14:paraId="1FB2C5F1" w14:textId="34401870" w:rsidR="00FB3483"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Section 2.3 Data Extraction – Explains how data were extracted independently by two reviewers using standardized forms.</w:t>
            </w:r>
          </w:p>
        </w:tc>
      </w:tr>
      <w:tr w:rsidR="00930A31" w14:paraId="4DC352A3" w14:textId="77777777" w:rsidTr="00F32108">
        <w:trPr>
          <w:trHeight w:val="48"/>
        </w:trPr>
        <w:tc>
          <w:tcPr>
            <w:tcW w:w="1648" w:type="dxa"/>
            <w:vMerge w:val="restart"/>
            <w:tcBorders>
              <w:top w:val="single" w:sz="5" w:space="0" w:color="000000"/>
              <w:left w:val="single" w:sz="5" w:space="0" w:color="000000"/>
              <w:right w:val="single" w:sz="5" w:space="0" w:color="000000"/>
            </w:tcBorders>
          </w:tcPr>
          <w:p w14:paraId="186BEC60" w14:textId="77777777" w:rsidR="00930A31" w:rsidRDefault="00930A31" w:rsidP="005979B8">
            <w:pPr>
              <w:pStyle w:val="Default"/>
              <w:spacing w:before="40" w:after="40"/>
              <w:rPr>
                <w:rFonts w:ascii="Arial" w:hAnsi="Arial" w:cs="Arial"/>
                <w:sz w:val="18"/>
                <w:szCs w:val="18"/>
              </w:rPr>
            </w:pPr>
            <w:bookmarkStart w:id="0" w:name="_Hlk212045240"/>
            <w:r>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10a</w:t>
            </w:r>
          </w:p>
        </w:tc>
        <w:tc>
          <w:tcPr>
            <w:tcW w:w="7229" w:type="dxa"/>
            <w:tcBorders>
              <w:top w:val="single" w:sz="5" w:space="0" w:color="000000"/>
              <w:left w:val="single" w:sz="5" w:space="0" w:color="000000"/>
              <w:bottom w:val="single" w:sz="5" w:space="0" w:color="000000"/>
              <w:right w:val="single" w:sz="5" w:space="0" w:color="000000"/>
            </w:tcBorders>
          </w:tcPr>
          <w:p w14:paraId="6A77D279" w14:textId="4A068AB0"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5736" w:type="dxa"/>
            <w:tcBorders>
              <w:top w:val="single" w:sz="5" w:space="0" w:color="000000"/>
              <w:left w:val="single" w:sz="5" w:space="0" w:color="000000"/>
              <w:bottom w:val="single" w:sz="5" w:space="0" w:color="000000"/>
              <w:right w:val="single" w:sz="5" w:space="0" w:color="000000"/>
            </w:tcBorders>
          </w:tcPr>
          <w:p w14:paraId="11D25995" w14:textId="152BBD81" w:rsidR="00930A31"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Section 2.3 Data Extraction – Defines primary outcomes (depression, anxiety, resilience, suicidal ideation, etc.) and includes all measures reported across studies.</w:t>
            </w:r>
          </w:p>
        </w:tc>
      </w:tr>
      <w:tr w:rsidR="00930A31" w14:paraId="35FABA56" w14:textId="77777777" w:rsidTr="00F32108">
        <w:trPr>
          <w:trHeight w:val="48"/>
        </w:trPr>
        <w:tc>
          <w:tcPr>
            <w:tcW w:w="1648" w:type="dxa"/>
            <w:vMerge/>
            <w:tcBorders>
              <w:left w:val="single" w:sz="5" w:space="0" w:color="000000"/>
              <w:bottom w:val="single" w:sz="5" w:space="0" w:color="000000"/>
              <w:right w:val="single" w:sz="5" w:space="0" w:color="000000"/>
            </w:tcBorders>
          </w:tcPr>
          <w:p w14:paraId="7E21F8B5"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10b</w:t>
            </w:r>
          </w:p>
        </w:tc>
        <w:tc>
          <w:tcPr>
            <w:tcW w:w="7229" w:type="dxa"/>
            <w:tcBorders>
              <w:top w:val="single" w:sz="5" w:space="0" w:color="000000"/>
              <w:left w:val="single" w:sz="5" w:space="0" w:color="000000"/>
              <w:bottom w:val="single" w:sz="5" w:space="0" w:color="000000"/>
              <w:right w:val="single" w:sz="5" w:space="0" w:color="000000"/>
            </w:tcBorders>
          </w:tcPr>
          <w:p w14:paraId="101A3B3D" w14:textId="5D6CA8A7"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5736" w:type="dxa"/>
            <w:tcBorders>
              <w:top w:val="single" w:sz="5" w:space="0" w:color="000000"/>
              <w:left w:val="single" w:sz="5" w:space="0" w:color="000000"/>
              <w:bottom w:val="single" w:sz="5" w:space="0" w:color="000000"/>
              <w:right w:val="single" w:sz="5" w:space="0" w:color="000000"/>
            </w:tcBorders>
          </w:tcPr>
          <w:p w14:paraId="595F3ED8" w14:textId="644F5381" w:rsidR="00930A31"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Section 2.3 Data Extraction – Extracted variables include authors, year, method, population, and context; missing data clarified by comparing with study text or excluding unclear results.</w:t>
            </w:r>
          </w:p>
        </w:tc>
      </w:tr>
      <w:tr w:rsidR="00FB3483" w14:paraId="0276A1D2"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5946292E" w14:textId="79CF78F7" w:rsidR="00FB3483" w:rsidRDefault="00E66E3A" w:rsidP="005979B8">
            <w:pPr>
              <w:pStyle w:val="Default"/>
              <w:spacing w:before="40" w:after="40"/>
              <w:rPr>
                <w:rFonts w:ascii="Arial" w:hAnsi="Arial" w:cs="Arial"/>
                <w:sz w:val="18"/>
                <w:szCs w:val="18"/>
              </w:rPr>
            </w:pPr>
            <w:r>
              <w:rPr>
                <w:rFonts w:ascii="Arial" w:hAnsi="Arial" w:cs="Arial"/>
                <w:sz w:val="18"/>
                <w:szCs w:val="18"/>
              </w:rPr>
              <w:t>Study r</w:t>
            </w:r>
            <w:r w:rsidR="00FB3483">
              <w:rPr>
                <w:rFonts w:ascii="Arial" w:hAnsi="Arial" w:cs="Arial"/>
                <w:sz w:val="18"/>
                <w:szCs w:val="18"/>
              </w:rPr>
              <w:t xml:space="preserve">isk of bias </w:t>
            </w:r>
            <w:r>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1</w:t>
            </w:r>
          </w:p>
        </w:tc>
        <w:tc>
          <w:tcPr>
            <w:tcW w:w="7229" w:type="dxa"/>
            <w:tcBorders>
              <w:top w:val="single" w:sz="5" w:space="0" w:color="000000"/>
              <w:left w:val="single" w:sz="5" w:space="0" w:color="000000"/>
              <w:bottom w:val="single" w:sz="5" w:space="0" w:color="000000"/>
              <w:right w:val="single" w:sz="5" w:space="0" w:color="000000"/>
            </w:tcBorders>
          </w:tcPr>
          <w:p w14:paraId="5C7277A8" w14:textId="5E2C98CC"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5736" w:type="dxa"/>
            <w:tcBorders>
              <w:top w:val="single" w:sz="5" w:space="0" w:color="000000"/>
              <w:left w:val="single" w:sz="5" w:space="0" w:color="000000"/>
              <w:bottom w:val="single" w:sz="5" w:space="0" w:color="000000"/>
              <w:right w:val="single" w:sz="5" w:space="0" w:color="000000"/>
            </w:tcBorders>
          </w:tcPr>
          <w:p w14:paraId="2E65623E" w14:textId="6EB27935" w:rsidR="00FB3483"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Section 2.4 Quality Assessment – CASP, JBI, and MMAT tools applied by two independent reviewers; Cohen’s kappa used for inter-rater reliability; no automation used.</w:t>
            </w:r>
          </w:p>
        </w:tc>
      </w:tr>
      <w:tr w:rsidR="00FB3483" w14:paraId="578BE62F"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1C2A98BC" w14:textId="2A6A2863" w:rsidR="00FB3483" w:rsidRDefault="00E66E3A" w:rsidP="005979B8">
            <w:pPr>
              <w:pStyle w:val="Default"/>
              <w:spacing w:before="40" w:after="40"/>
              <w:rPr>
                <w:rFonts w:ascii="Arial" w:hAnsi="Arial" w:cs="Arial"/>
                <w:sz w:val="18"/>
                <w:szCs w:val="18"/>
              </w:rPr>
            </w:pPr>
            <w:r>
              <w:rPr>
                <w:rFonts w:ascii="Arial" w:hAnsi="Arial" w:cs="Arial"/>
                <w:sz w:val="18"/>
                <w:szCs w:val="18"/>
              </w:rPr>
              <w:t>Effect</w:t>
            </w:r>
            <w:r w:rsidR="00FB3483">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2</w:t>
            </w:r>
          </w:p>
        </w:tc>
        <w:tc>
          <w:tcPr>
            <w:tcW w:w="7229" w:type="dxa"/>
            <w:tcBorders>
              <w:top w:val="single" w:sz="5" w:space="0" w:color="000000"/>
              <w:left w:val="single" w:sz="5" w:space="0" w:color="000000"/>
              <w:bottom w:val="single" w:sz="5" w:space="0" w:color="000000"/>
              <w:right w:val="single" w:sz="5" w:space="0" w:color="000000"/>
            </w:tcBorders>
          </w:tcPr>
          <w:p w14:paraId="014B552B" w14:textId="1294C37E" w:rsidR="00FB3483" w:rsidRDefault="00E66E3A" w:rsidP="005979B8">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5736" w:type="dxa"/>
            <w:tcBorders>
              <w:top w:val="single" w:sz="5" w:space="0" w:color="000000"/>
              <w:left w:val="single" w:sz="5" w:space="0" w:color="000000"/>
              <w:bottom w:val="single" w:sz="5" w:space="0" w:color="000000"/>
              <w:right w:val="single" w:sz="5" w:space="0" w:color="000000"/>
            </w:tcBorders>
          </w:tcPr>
          <w:p w14:paraId="420F1455" w14:textId="624DD591" w:rsidR="00FB3483" w:rsidRDefault="00EA091B" w:rsidP="005979B8">
            <w:pPr>
              <w:pStyle w:val="Default"/>
              <w:spacing w:before="40" w:after="40"/>
              <w:rPr>
                <w:rFonts w:ascii="Arial" w:hAnsi="Arial" w:cs="Arial"/>
                <w:color w:val="auto"/>
                <w:sz w:val="18"/>
                <w:szCs w:val="18"/>
              </w:rPr>
            </w:pPr>
            <w:r>
              <w:rPr>
                <w:rFonts w:ascii="Arial" w:hAnsi="Arial" w:cs="Arial"/>
                <w:color w:val="auto"/>
                <w:sz w:val="18"/>
                <w:szCs w:val="18"/>
              </w:rPr>
              <w:t>Section 3 Results – For qualitative synthesis, outcomes summarized narratively without quantitative effect measures.</w:t>
            </w:r>
          </w:p>
        </w:tc>
      </w:tr>
      <w:tr w:rsidR="00930A31" w14:paraId="3AC3457E" w14:textId="77777777" w:rsidTr="00F32108">
        <w:trPr>
          <w:trHeight w:val="48"/>
        </w:trPr>
        <w:tc>
          <w:tcPr>
            <w:tcW w:w="1648" w:type="dxa"/>
            <w:vMerge w:val="restart"/>
            <w:tcBorders>
              <w:top w:val="single" w:sz="5" w:space="0" w:color="000000"/>
              <w:left w:val="single" w:sz="5" w:space="0" w:color="000000"/>
              <w:right w:val="single" w:sz="5" w:space="0" w:color="000000"/>
            </w:tcBorders>
          </w:tcPr>
          <w:p w14:paraId="2D0A6E32" w14:textId="36F47485"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Synthesis </w:t>
            </w:r>
            <w:r>
              <w:rPr>
                <w:rFonts w:ascii="Arial" w:hAnsi="Arial" w:cs="Arial"/>
                <w:sz w:val="18"/>
                <w:szCs w:val="18"/>
              </w:rPr>
              <w:lastRenderedPageBreak/>
              <w:t>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Default="00930A31" w:rsidP="003B79FF">
            <w:pPr>
              <w:pStyle w:val="Default"/>
              <w:spacing w:before="40" w:after="40"/>
              <w:jc w:val="right"/>
              <w:rPr>
                <w:rFonts w:ascii="Arial" w:hAnsi="Arial" w:cs="Arial"/>
                <w:sz w:val="18"/>
                <w:szCs w:val="18"/>
              </w:rPr>
            </w:pPr>
            <w:r>
              <w:rPr>
                <w:rFonts w:ascii="Arial" w:hAnsi="Arial" w:cs="Arial"/>
                <w:sz w:val="18"/>
                <w:szCs w:val="18"/>
              </w:rPr>
              <w:lastRenderedPageBreak/>
              <w:t>13a</w:t>
            </w:r>
          </w:p>
        </w:tc>
        <w:tc>
          <w:tcPr>
            <w:tcW w:w="7229" w:type="dxa"/>
            <w:tcBorders>
              <w:top w:val="single" w:sz="5" w:space="0" w:color="000000"/>
              <w:left w:val="single" w:sz="5" w:space="0" w:color="000000"/>
              <w:bottom w:val="single" w:sz="5" w:space="0" w:color="000000"/>
              <w:right w:val="single" w:sz="5" w:space="0" w:color="000000"/>
            </w:tcBorders>
          </w:tcPr>
          <w:p w14:paraId="1521797E" w14:textId="652F21E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Describe the processes used to decide which studies were eligible for each synthesis </w:t>
            </w:r>
            <w:r>
              <w:rPr>
                <w:rFonts w:ascii="Arial" w:hAnsi="Arial" w:cs="Arial"/>
                <w:sz w:val="18"/>
                <w:szCs w:val="18"/>
              </w:rPr>
              <w:lastRenderedPageBreak/>
              <w:t>(e.g. tabulating the study intervention characteristics and comparing against the planned groups for each synthesis (item #5)).</w:t>
            </w:r>
          </w:p>
        </w:tc>
        <w:tc>
          <w:tcPr>
            <w:tcW w:w="5736" w:type="dxa"/>
            <w:tcBorders>
              <w:top w:val="single" w:sz="5" w:space="0" w:color="000000"/>
              <w:left w:val="single" w:sz="5" w:space="0" w:color="000000"/>
              <w:bottom w:val="single" w:sz="5" w:space="0" w:color="000000"/>
              <w:right w:val="single" w:sz="5" w:space="0" w:color="000000"/>
            </w:tcBorders>
          </w:tcPr>
          <w:p w14:paraId="403E8D65" w14:textId="328D8E3A"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lastRenderedPageBreak/>
              <w:t xml:space="preserve">Section 2.1 Literature Screen – Studies selected based on relevance </w:t>
            </w:r>
            <w:r>
              <w:rPr>
                <w:rFonts w:ascii="Arial" w:hAnsi="Arial" w:cs="Arial"/>
                <w:color w:val="auto"/>
                <w:sz w:val="18"/>
                <w:szCs w:val="18"/>
              </w:rPr>
              <w:lastRenderedPageBreak/>
              <w:t>to LBC mental health and alignment with inclusion criteria.</w:t>
            </w:r>
          </w:p>
        </w:tc>
      </w:tr>
      <w:tr w:rsidR="00930A31" w14:paraId="1778E3B8" w14:textId="77777777" w:rsidTr="00F32108">
        <w:trPr>
          <w:trHeight w:val="48"/>
        </w:trPr>
        <w:tc>
          <w:tcPr>
            <w:tcW w:w="1648" w:type="dxa"/>
            <w:vMerge/>
            <w:tcBorders>
              <w:left w:val="single" w:sz="5" w:space="0" w:color="000000"/>
              <w:right w:val="single" w:sz="5" w:space="0" w:color="000000"/>
            </w:tcBorders>
          </w:tcPr>
          <w:p w14:paraId="23FF443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13b</w:t>
            </w:r>
          </w:p>
        </w:tc>
        <w:tc>
          <w:tcPr>
            <w:tcW w:w="7229" w:type="dxa"/>
            <w:tcBorders>
              <w:top w:val="single" w:sz="5" w:space="0" w:color="000000"/>
              <w:left w:val="single" w:sz="5" w:space="0" w:color="000000"/>
              <w:bottom w:val="single" w:sz="5" w:space="0" w:color="000000"/>
              <w:right w:val="single" w:sz="5" w:space="0" w:color="000000"/>
            </w:tcBorders>
          </w:tcPr>
          <w:p w14:paraId="009F1C82" w14:textId="267D10AC"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5736" w:type="dxa"/>
            <w:tcBorders>
              <w:top w:val="single" w:sz="5" w:space="0" w:color="000000"/>
              <w:left w:val="single" w:sz="5" w:space="0" w:color="000000"/>
              <w:bottom w:val="single" w:sz="5" w:space="0" w:color="000000"/>
              <w:right w:val="single" w:sz="5" w:space="0" w:color="000000"/>
            </w:tcBorders>
          </w:tcPr>
          <w:p w14:paraId="73156963" w14:textId="634977EA"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2.3 Data Extraction – Data standardized in table format; duplicates and incomplete records removed.</w:t>
            </w:r>
          </w:p>
        </w:tc>
      </w:tr>
      <w:tr w:rsidR="00930A31" w14:paraId="4FF6FFA4" w14:textId="77777777" w:rsidTr="00F32108">
        <w:trPr>
          <w:trHeight w:val="48"/>
        </w:trPr>
        <w:tc>
          <w:tcPr>
            <w:tcW w:w="1648" w:type="dxa"/>
            <w:vMerge/>
            <w:tcBorders>
              <w:left w:val="single" w:sz="5" w:space="0" w:color="000000"/>
              <w:right w:val="single" w:sz="5" w:space="0" w:color="000000"/>
            </w:tcBorders>
          </w:tcPr>
          <w:p w14:paraId="0AC6B0CC"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13c</w:t>
            </w:r>
          </w:p>
        </w:tc>
        <w:tc>
          <w:tcPr>
            <w:tcW w:w="7229" w:type="dxa"/>
            <w:tcBorders>
              <w:top w:val="single" w:sz="5" w:space="0" w:color="000000"/>
              <w:left w:val="single" w:sz="5" w:space="0" w:color="000000"/>
              <w:bottom w:val="single" w:sz="5" w:space="0" w:color="000000"/>
              <w:right w:val="single" w:sz="5" w:space="0" w:color="000000"/>
            </w:tcBorders>
          </w:tcPr>
          <w:p w14:paraId="5C7C87FD" w14:textId="654C0247"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5736" w:type="dxa"/>
            <w:tcBorders>
              <w:top w:val="single" w:sz="5" w:space="0" w:color="000000"/>
              <w:left w:val="single" w:sz="5" w:space="0" w:color="000000"/>
              <w:bottom w:val="single" w:sz="5" w:space="0" w:color="000000"/>
              <w:right w:val="single" w:sz="5" w:space="0" w:color="000000"/>
            </w:tcBorders>
          </w:tcPr>
          <w:p w14:paraId="3079E946" w14:textId="0A3E6F6C"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3 Results – Data summarized in tables and visualized in figures showing distribution and themes.</w:t>
            </w:r>
          </w:p>
        </w:tc>
      </w:tr>
      <w:tr w:rsidR="00930A31" w14:paraId="45A10003" w14:textId="77777777" w:rsidTr="00F32108">
        <w:trPr>
          <w:trHeight w:val="48"/>
        </w:trPr>
        <w:tc>
          <w:tcPr>
            <w:tcW w:w="1648" w:type="dxa"/>
            <w:vMerge/>
            <w:tcBorders>
              <w:left w:val="single" w:sz="5" w:space="0" w:color="000000"/>
              <w:right w:val="single" w:sz="5" w:space="0" w:color="000000"/>
            </w:tcBorders>
          </w:tcPr>
          <w:p w14:paraId="78DE9F90"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13d</w:t>
            </w:r>
          </w:p>
        </w:tc>
        <w:tc>
          <w:tcPr>
            <w:tcW w:w="7229" w:type="dxa"/>
            <w:tcBorders>
              <w:top w:val="single" w:sz="5" w:space="0" w:color="000000"/>
              <w:left w:val="single" w:sz="5" w:space="0" w:color="000000"/>
              <w:bottom w:val="single" w:sz="5" w:space="0" w:color="000000"/>
              <w:right w:val="single" w:sz="5" w:space="0" w:color="000000"/>
            </w:tcBorders>
          </w:tcPr>
          <w:p w14:paraId="788EDA76" w14:textId="30FB4AF5"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5736" w:type="dxa"/>
            <w:tcBorders>
              <w:top w:val="single" w:sz="5" w:space="0" w:color="000000"/>
              <w:left w:val="single" w:sz="5" w:space="0" w:color="000000"/>
              <w:bottom w:val="single" w:sz="5" w:space="0" w:color="000000"/>
              <w:right w:val="single" w:sz="5" w:space="0" w:color="000000"/>
            </w:tcBorders>
          </w:tcPr>
          <w:p w14:paraId="1B5FCF50" w14:textId="3F5D0334"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2.5 Data Synthesis – Qualitative thematic synthesis used; no meta-analysis conducted due to study heterogeneity.</w:t>
            </w:r>
          </w:p>
        </w:tc>
      </w:tr>
      <w:tr w:rsidR="00930A31" w14:paraId="678F791C" w14:textId="77777777" w:rsidTr="00F32108">
        <w:trPr>
          <w:trHeight w:val="48"/>
        </w:trPr>
        <w:tc>
          <w:tcPr>
            <w:tcW w:w="1648" w:type="dxa"/>
            <w:vMerge/>
            <w:tcBorders>
              <w:left w:val="single" w:sz="5" w:space="0" w:color="000000"/>
              <w:right w:val="single" w:sz="5" w:space="0" w:color="000000"/>
            </w:tcBorders>
          </w:tcPr>
          <w:p w14:paraId="61CA026E"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13e</w:t>
            </w:r>
          </w:p>
        </w:tc>
        <w:tc>
          <w:tcPr>
            <w:tcW w:w="7229" w:type="dxa"/>
            <w:tcBorders>
              <w:top w:val="single" w:sz="5" w:space="0" w:color="000000"/>
              <w:left w:val="single" w:sz="5" w:space="0" w:color="000000"/>
              <w:bottom w:val="single" w:sz="5" w:space="0" w:color="000000"/>
              <w:right w:val="single" w:sz="5" w:space="0" w:color="000000"/>
            </w:tcBorders>
          </w:tcPr>
          <w:p w14:paraId="39C60ECA" w14:textId="06AEF1E8"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5736" w:type="dxa"/>
            <w:tcBorders>
              <w:top w:val="single" w:sz="5" w:space="0" w:color="000000"/>
              <w:left w:val="single" w:sz="5" w:space="0" w:color="000000"/>
              <w:bottom w:val="single" w:sz="5" w:space="0" w:color="000000"/>
              <w:right w:val="single" w:sz="5" w:space="0" w:color="000000"/>
            </w:tcBorders>
          </w:tcPr>
          <w:p w14:paraId="7E3237B1" w14:textId="7D0DF2FB"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2.5 Data Synthesis – Examined heterogeneity through subgroup comparison (e.g., intervention type, age group).</w:t>
            </w:r>
          </w:p>
        </w:tc>
      </w:tr>
      <w:tr w:rsidR="00930A31" w14:paraId="0EF9DC20" w14:textId="77777777" w:rsidTr="00F32108">
        <w:trPr>
          <w:trHeight w:val="50"/>
        </w:trPr>
        <w:tc>
          <w:tcPr>
            <w:tcW w:w="1648" w:type="dxa"/>
            <w:vMerge/>
            <w:tcBorders>
              <w:left w:val="single" w:sz="5" w:space="0" w:color="000000"/>
              <w:bottom w:val="single" w:sz="5" w:space="0" w:color="000000"/>
              <w:right w:val="single" w:sz="5" w:space="0" w:color="000000"/>
            </w:tcBorders>
          </w:tcPr>
          <w:p w14:paraId="40E6072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13f</w:t>
            </w:r>
          </w:p>
        </w:tc>
        <w:tc>
          <w:tcPr>
            <w:tcW w:w="7229" w:type="dxa"/>
            <w:tcBorders>
              <w:top w:val="single" w:sz="5" w:space="0" w:color="000000"/>
              <w:left w:val="single" w:sz="5" w:space="0" w:color="000000"/>
              <w:bottom w:val="single" w:sz="5" w:space="0" w:color="000000"/>
              <w:right w:val="single" w:sz="5" w:space="0" w:color="000000"/>
            </w:tcBorders>
          </w:tcPr>
          <w:p w14:paraId="32B204F5" w14:textId="3F39BF44" w:rsidR="00930A31" w:rsidRDefault="00930A31" w:rsidP="005979B8">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5736" w:type="dxa"/>
            <w:tcBorders>
              <w:top w:val="single" w:sz="5" w:space="0" w:color="000000"/>
              <w:left w:val="single" w:sz="5" w:space="0" w:color="000000"/>
              <w:bottom w:val="single" w:sz="5" w:space="0" w:color="000000"/>
              <w:right w:val="single" w:sz="5" w:space="0" w:color="000000"/>
            </w:tcBorders>
          </w:tcPr>
          <w:p w14:paraId="7275097C" w14:textId="25F58B0B"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2.5 Data Synthesis – Results cross-checked by reviewer comparison to confirm consistency.</w:t>
            </w:r>
          </w:p>
        </w:tc>
      </w:tr>
      <w:tr w:rsidR="006E5FE2" w14:paraId="2C372E04"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606E8AEA" w14:textId="635A36C3" w:rsidR="006E5FE2" w:rsidRDefault="006E5FE2" w:rsidP="005979B8">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Default="006E5FE2" w:rsidP="003B79FF">
            <w:pPr>
              <w:pStyle w:val="Default"/>
              <w:spacing w:before="40" w:after="40"/>
              <w:jc w:val="right"/>
              <w:rPr>
                <w:rFonts w:ascii="Arial" w:hAnsi="Arial" w:cs="Arial"/>
                <w:sz w:val="18"/>
                <w:szCs w:val="18"/>
              </w:rPr>
            </w:pPr>
            <w:r>
              <w:rPr>
                <w:rFonts w:ascii="Arial" w:hAnsi="Arial" w:cs="Arial"/>
                <w:sz w:val="18"/>
                <w:szCs w:val="18"/>
              </w:rPr>
              <w:t>14</w:t>
            </w:r>
          </w:p>
        </w:tc>
        <w:tc>
          <w:tcPr>
            <w:tcW w:w="7229" w:type="dxa"/>
            <w:tcBorders>
              <w:top w:val="single" w:sz="5" w:space="0" w:color="000000"/>
              <w:left w:val="single" w:sz="5" w:space="0" w:color="000000"/>
              <w:bottom w:val="single" w:sz="5" w:space="0" w:color="000000"/>
              <w:right w:val="single" w:sz="5" w:space="0" w:color="000000"/>
            </w:tcBorders>
          </w:tcPr>
          <w:p w14:paraId="6353979A" w14:textId="24884350" w:rsidR="006E5FE2" w:rsidRDefault="006E5FE2" w:rsidP="005979B8">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5736" w:type="dxa"/>
            <w:tcBorders>
              <w:top w:val="single" w:sz="5" w:space="0" w:color="000000"/>
              <w:left w:val="single" w:sz="5" w:space="0" w:color="000000"/>
              <w:bottom w:val="single" w:sz="5" w:space="0" w:color="000000"/>
              <w:right w:val="single" w:sz="5" w:space="0" w:color="000000"/>
            </w:tcBorders>
          </w:tcPr>
          <w:p w14:paraId="18EBE183" w14:textId="41E4F585" w:rsidR="006E5FE2"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2.4 Quality Assessment – Discusses publication and reporting bias risks qualitatively; no formal quantitative bias test used.</w:t>
            </w:r>
          </w:p>
        </w:tc>
      </w:tr>
      <w:tr w:rsidR="006E5FE2" w14:paraId="56CA3C3F"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5329A6D8" w14:textId="39626184" w:rsidR="006E5FE2" w:rsidRDefault="006E5FE2" w:rsidP="005979B8">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Default="006E5FE2" w:rsidP="003B79FF">
            <w:pPr>
              <w:pStyle w:val="Default"/>
              <w:spacing w:before="40" w:after="40"/>
              <w:jc w:val="right"/>
              <w:rPr>
                <w:rFonts w:ascii="Arial" w:hAnsi="Arial" w:cs="Arial"/>
                <w:sz w:val="18"/>
                <w:szCs w:val="18"/>
              </w:rPr>
            </w:pPr>
            <w:r>
              <w:rPr>
                <w:rFonts w:ascii="Arial" w:hAnsi="Arial" w:cs="Arial"/>
                <w:sz w:val="18"/>
                <w:szCs w:val="18"/>
              </w:rPr>
              <w:t>15</w:t>
            </w:r>
          </w:p>
        </w:tc>
        <w:tc>
          <w:tcPr>
            <w:tcW w:w="7229" w:type="dxa"/>
            <w:tcBorders>
              <w:top w:val="single" w:sz="5" w:space="0" w:color="000000"/>
              <w:left w:val="single" w:sz="5" w:space="0" w:color="000000"/>
              <w:bottom w:val="single" w:sz="5" w:space="0" w:color="000000"/>
              <w:right w:val="single" w:sz="5" w:space="0" w:color="000000"/>
            </w:tcBorders>
          </w:tcPr>
          <w:p w14:paraId="1861BBFE" w14:textId="7922E625" w:rsidR="006E5FE2" w:rsidRDefault="006E5FE2" w:rsidP="005979B8">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5736" w:type="dxa"/>
            <w:tcBorders>
              <w:top w:val="single" w:sz="5" w:space="0" w:color="000000"/>
              <w:left w:val="single" w:sz="5" w:space="0" w:color="000000"/>
              <w:bottom w:val="single" w:sz="5" w:space="0" w:color="000000"/>
              <w:right w:val="single" w:sz="5" w:space="0" w:color="000000"/>
            </w:tcBorders>
          </w:tcPr>
          <w:p w14:paraId="7875B5BE" w14:textId="3FE491E1" w:rsidR="006E5FE2"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2.4 Quality Assessment – Evaluates confidence in findings using MMAT and consistency across reviewers.</w:t>
            </w:r>
          </w:p>
        </w:tc>
      </w:tr>
      <w:bookmarkEnd w:id="0"/>
      <w:tr w:rsidR="00FB3483" w14:paraId="1ABEFF8A" w14:textId="77777777" w:rsidTr="00F32108">
        <w:trPr>
          <w:trHeight w:val="24"/>
        </w:trPr>
        <w:tc>
          <w:tcPr>
            <w:tcW w:w="946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RESULTS </w:t>
            </w:r>
          </w:p>
        </w:tc>
        <w:tc>
          <w:tcPr>
            <w:tcW w:w="5736"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Default="00FB3483">
            <w:pPr>
              <w:pStyle w:val="Default"/>
              <w:jc w:val="center"/>
              <w:rPr>
                <w:rFonts w:ascii="Arial" w:hAnsi="Arial" w:cs="Arial"/>
                <w:color w:val="auto"/>
                <w:sz w:val="18"/>
                <w:szCs w:val="18"/>
              </w:rPr>
            </w:pPr>
          </w:p>
        </w:tc>
      </w:tr>
      <w:tr w:rsidR="00930A31" w14:paraId="783BADEB" w14:textId="77777777" w:rsidTr="00F32108">
        <w:trPr>
          <w:trHeight w:val="48"/>
        </w:trPr>
        <w:tc>
          <w:tcPr>
            <w:tcW w:w="1648" w:type="dxa"/>
            <w:vMerge w:val="restart"/>
            <w:tcBorders>
              <w:top w:val="single" w:sz="5" w:space="0" w:color="000000"/>
              <w:left w:val="single" w:sz="5" w:space="0" w:color="000000"/>
              <w:right w:val="single" w:sz="5" w:space="0" w:color="000000"/>
            </w:tcBorders>
          </w:tcPr>
          <w:p w14:paraId="2C5E0E20" w14:textId="77777777" w:rsidR="00930A31" w:rsidRDefault="00930A31" w:rsidP="005979B8">
            <w:pPr>
              <w:pStyle w:val="Default"/>
              <w:spacing w:before="40" w:after="40"/>
              <w:rPr>
                <w:rFonts w:ascii="Arial" w:hAnsi="Arial" w:cs="Arial"/>
                <w:sz w:val="18"/>
                <w:szCs w:val="18"/>
              </w:rPr>
            </w:pPr>
            <w:bookmarkStart w:id="1" w:name="_Hlk212045451"/>
            <w:r>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16a</w:t>
            </w:r>
          </w:p>
        </w:tc>
        <w:tc>
          <w:tcPr>
            <w:tcW w:w="7229" w:type="dxa"/>
            <w:tcBorders>
              <w:top w:val="single" w:sz="5" w:space="0" w:color="000000"/>
              <w:left w:val="single" w:sz="5" w:space="0" w:color="000000"/>
              <w:bottom w:val="single" w:sz="5" w:space="0" w:color="000000"/>
              <w:right w:val="single" w:sz="5" w:space="0" w:color="000000"/>
            </w:tcBorders>
          </w:tcPr>
          <w:p w14:paraId="465FDF79" w14:textId="56BBD9C6" w:rsidR="00930A31" w:rsidRDefault="00930A31" w:rsidP="005979B8">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5736" w:type="dxa"/>
            <w:tcBorders>
              <w:top w:val="single" w:sz="5" w:space="0" w:color="000000"/>
              <w:left w:val="single" w:sz="5" w:space="0" w:color="000000"/>
              <w:bottom w:val="single" w:sz="5" w:space="0" w:color="000000"/>
              <w:right w:val="single" w:sz="5" w:space="0" w:color="000000"/>
            </w:tcBorders>
          </w:tcPr>
          <w:p w14:paraId="670CFC65" w14:textId="3AF84207"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3 Results – Reports total records retrieved (692), excluded (655), and included (37), summarized in PRISMA-style flow description.</w:t>
            </w:r>
          </w:p>
        </w:tc>
      </w:tr>
      <w:tr w:rsidR="00930A31" w14:paraId="1BA22A88" w14:textId="77777777" w:rsidTr="00F32108">
        <w:trPr>
          <w:trHeight w:val="48"/>
        </w:trPr>
        <w:tc>
          <w:tcPr>
            <w:tcW w:w="1648" w:type="dxa"/>
            <w:vMerge/>
            <w:tcBorders>
              <w:left w:val="single" w:sz="5" w:space="0" w:color="000000"/>
              <w:bottom w:val="single" w:sz="5" w:space="0" w:color="000000"/>
              <w:right w:val="single" w:sz="5" w:space="0" w:color="000000"/>
            </w:tcBorders>
          </w:tcPr>
          <w:p w14:paraId="73401FBA"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16b</w:t>
            </w:r>
          </w:p>
        </w:tc>
        <w:tc>
          <w:tcPr>
            <w:tcW w:w="7229" w:type="dxa"/>
            <w:tcBorders>
              <w:top w:val="single" w:sz="5" w:space="0" w:color="000000"/>
              <w:left w:val="single" w:sz="5" w:space="0" w:color="000000"/>
              <w:bottom w:val="single" w:sz="5" w:space="0" w:color="000000"/>
              <w:right w:val="single" w:sz="5" w:space="0" w:color="000000"/>
            </w:tcBorders>
          </w:tcPr>
          <w:p w14:paraId="7C33FBE2" w14:textId="79A1D60F" w:rsidR="00930A31" w:rsidRDefault="00930A31" w:rsidP="005979B8">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5736" w:type="dxa"/>
            <w:tcBorders>
              <w:top w:val="single" w:sz="5" w:space="0" w:color="000000"/>
              <w:left w:val="single" w:sz="5" w:space="0" w:color="000000"/>
              <w:bottom w:val="single" w:sz="5" w:space="0" w:color="000000"/>
              <w:right w:val="single" w:sz="5" w:space="0" w:color="000000"/>
            </w:tcBorders>
          </w:tcPr>
          <w:p w14:paraId="715316E4" w14:textId="3D02063A"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2.2 Eligibility Criteria – Explains exclusions (e.g., duplicates, non-peer-reviewed, irrelevant focus). Specific excluded studies listed in screening notes.</w:t>
            </w:r>
          </w:p>
        </w:tc>
      </w:tr>
      <w:tr w:rsidR="00FB3483" w14:paraId="5BCDF56D" w14:textId="77777777" w:rsidTr="00F32108">
        <w:trPr>
          <w:trHeight w:val="103"/>
        </w:trPr>
        <w:tc>
          <w:tcPr>
            <w:tcW w:w="1648" w:type="dxa"/>
            <w:tcBorders>
              <w:top w:val="single" w:sz="5" w:space="0" w:color="000000"/>
              <w:left w:val="single" w:sz="5" w:space="0" w:color="000000"/>
              <w:bottom w:val="single" w:sz="5" w:space="0" w:color="000000"/>
              <w:right w:val="single" w:sz="5" w:space="0" w:color="000000"/>
            </w:tcBorders>
          </w:tcPr>
          <w:p w14:paraId="248BFA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7</w:t>
            </w:r>
          </w:p>
        </w:tc>
        <w:tc>
          <w:tcPr>
            <w:tcW w:w="7229" w:type="dxa"/>
            <w:tcBorders>
              <w:top w:val="single" w:sz="5" w:space="0" w:color="000000"/>
              <w:left w:val="single" w:sz="5" w:space="0" w:color="000000"/>
              <w:bottom w:val="single" w:sz="5" w:space="0" w:color="000000"/>
              <w:right w:val="single" w:sz="5" w:space="0" w:color="000000"/>
            </w:tcBorders>
          </w:tcPr>
          <w:p w14:paraId="07DC5B50" w14:textId="077C21D3" w:rsidR="00FB3483" w:rsidRDefault="00B51910" w:rsidP="005979B8">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5736" w:type="dxa"/>
            <w:tcBorders>
              <w:top w:val="single" w:sz="5" w:space="0" w:color="000000"/>
              <w:left w:val="single" w:sz="5" w:space="0" w:color="000000"/>
              <w:bottom w:val="single" w:sz="5" w:space="0" w:color="000000"/>
              <w:right w:val="single" w:sz="5" w:space="0" w:color="000000"/>
            </w:tcBorders>
          </w:tcPr>
          <w:p w14:paraId="2BA7B4C0" w14:textId="0D51E201" w:rsidR="00FB3483"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3 Results – Table summarizing included studies by author, year, method, sample, and findings.</w:t>
            </w:r>
          </w:p>
        </w:tc>
      </w:tr>
      <w:tr w:rsidR="00FB3483" w14:paraId="79DAC67A"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074D41F9" w14:textId="546444ED"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Risk of bias </w:t>
            </w:r>
            <w:r w:rsidR="00B51910">
              <w:rPr>
                <w:rFonts w:ascii="Arial" w:hAnsi="Arial" w:cs="Arial"/>
                <w:sz w:val="18"/>
                <w:szCs w:val="18"/>
              </w:rPr>
              <w:t>in</w:t>
            </w:r>
            <w:r>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8</w:t>
            </w:r>
          </w:p>
        </w:tc>
        <w:tc>
          <w:tcPr>
            <w:tcW w:w="7229" w:type="dxa"/>
            <w:tcBorders>
              <w:top w:val="single" w:sz="5" w:space="0" w:color="000000"/>
              <w:left w:val="single" w:sz="5" w:space="0" w:color="000000"/>
              <w:bottom w:val="single" w:sz="5" w:space="0" w:color="000000"/>
              <w:right w:val="single" w:sz="5" w:space="0" w:color="000000"/>
            </w:tcBorders>
          </w:tcPr>
          <w:p w14:paraId="2E1F0F3A" w14:textId="4804131C" w:rsidR="00FB3483" w:rsidRDefault="00B51910" w:rsidP="005979B8">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5736" w:type="dxa"/>
            <w:tcBorders>
              <w:top w:val="single" w:sz="5" w:space="0" w:color="000000"/>
              <w:left w:val="single" w:sz="5" w:space="0" w:color="000000"/>
              <w:bottom w:val="single" w:sz="5" w:space="0" w:color="000000"/>
              <w:right w:val="single" w:sz="5" w:space="0" w:color="000000"/>
            </w:tcBorders>
          </w:tcPr>
          <w:p w14:paraId="7897FD3B" w14:textId="38B06055" w:rsidR="00FB3483"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3 Results – Summarizes quality scores from CASP, JBI, and MMAT; provides narrative overview of bias levels.</w:t>
            </w:r>
          </w:p>
        </w:tc>
      </w:tr>
      <w:tr w:rsidR="00FB3483" w14:paraId="3D378A42"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58FD34DF"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Default="00B51910" w:rsidP="003B79FF">
            <w:pPr>
              <w:pStyle w:val="Default"/>
              <w:spacing w:before="40" w:after="40"/>
              <w:jc w:val="right"/>
              <w:rPr>
                <w:rFonts w:ascii="Arial" w:hAnsi="Arial" w:cs="Arial"/>
                <w:sz w:val="18"/>
                <w:szCs w:val="18"/>
              </w:rPr>
            </w:pPr>
            <w:r>
              <w:rPr>
                <w:rFonts w:ascii="Arial" w:hAnsi="Arial" w:cs="Arial"/>
                <w:sz w:val="18"/>
                <w:szCs w:val="18"/>
              </w:rPr>
              <w:t>19</w:t>
            </w:r>
          </w:p>
        </w:tc>
        <w:tc>
          <w:tcPr>
            <w:tcW w:w="7229" w:type="dxa"/>
            <w:tcBorders>
              <w:top w:val="single" w:sz="5" w:space="0" w:color="000000"/>
              <w:left w:val="single" w:sz="5" w:space="0" w:color="000000"/>
              <w:bottom w:val="single" w:sz="5" w:space="0" w:color="000000"/>
              <w:right w:val="single" w:sz="5" w:space="0" w:color="000000"/>
            </w:tcBorders>
          </w:tcPr>
          <w:p w14:paraId="77D5105C" w14:textId="05AB9C40" w:rsidR="00FB3483" w:rsidRDefault="00B51910" w:rsidP="005979B8">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5736" w:type="dxa"/>
            <w:tcBorders>
              <w:top w:val="single" w:sz="5" w:space="0" w:color="000000"/>
              <w:left w:val="single" w:sz="5" w:space="0" w:color="000000"/>
              <w:bottom w:val="single" w:sz="5" w:space="0" w:color="000000"/>
              <w:right w:val="single" w:sz="5" w:space="0" w:color="000000"/>
            </w:tcBorders>
          </w:tcPr>
          <w:p w14:paraId="43E181A6" w14:textId="149D4F9C" w:rsidR="00FB3483"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3 Results – Provides descriptive summaries of main findings (depression, anxiety, resilience, suicidal ideation); qualitative synthesis, no quantitative effect measures.</w:t>
            </w:r>
          </w:p>
        </w:tc>
      </w:tr>
      <w:tr w:rsidR="00930A31" w14:paraId="58431A59" w14:textId="77777777" w:rsidTr="00F32108">
        <w:trPr>
          <w:trHeight w:val="48"/>
        </w:trPr>
        <w:tc>
          <w:tcPr>
            <w:tcW w:w="1648" w:type="dxa"/>
            <w:vMerge w:val="restart"/>
            <w:tcBorders>
              <w:top w:val="single" w:sz="5" w:space="0" w:color="000000"/>
              <w:left w:val="single" w:sz="5" w:space="0" w:color="000000"/>
              <w:right w:val="single" w:sz="5" w:space="0" w:color="000000"/>
            </w:tcBorders>
          </w:tcPr>
          <w:p w14:paraId="16BFCE5C" w14:textId="5CEB4FB4" w:rsidR="00930A31" w:rsidRDefault="00930A31" w:rsidP="005979B8">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20a</w:t>
            </w:r>
          </w:p>
        </w:tc>
        <w:tc>
          <w:tcPr>
            <w:tcW w:w="7229" w:type="dxa"/>
            <w:tcBorders>
              <w:top w:val="single" w:sz="5" w:space="0" w:color="000000"/>
              <w:left w:val="single" w:sz="5" w:space="0" w:color="000000"/>
              <w:bottom w:val="single" w:sz="5" w:space="0" w:color="000000"/>
              <w:right w:val="single" w:sz="5" w:space="0" w:color="000000"/>
            </w:tcBorders>
          </w:tcPr>
          <w:p w14:paraId="0E913473" w14:textId="161B441E" w:rsidR="00930A31" w:rsidRDefault="00930A31" w:rsidP="005979B8">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5736" w:type="dxa"/>
            <w:tcBorders>
              <w:top w:val="single" w:sz="5" w:space="0" w:color="000000"/>
              <w:left w:val="single" w:sz="5" w:space="0" w:color="000000"/>
              <w:bottom w:val="single" w:sz="5" w:space="0" w:color="000000"/>
              <w:right w:val="single" w:sz="5" w:space="0" w:color="000000"/>
            </w:tcBorders>
          </w:tcPr>
          <w:p w14:paraId="7395E36F" w14:textId="5CF9E95D"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3 Results – Synthesizes findings by themes and notes methodological quality across studies.</w:t>
            </w:r>
          </w:p>
        </w:tc>
      </w:tr>
      <w:tr w:rsidR="00930A31" w14:paraId="29B5C9A7" w14:textId="77777777" w:rsidTr="00F32108">
        <w:trPr>
          <w:trHeight w:val="203"/>
        </w:trPr>
        <w:tc>
          <w:tcPr>
            <w:tcW w:w="1648" w:type="dxa"/>
            <w:vMerge/>
            <w:tcBorders>
              <w:left w:val="single" w:sz="5" w:space="0" w:color="000000"/>
              <w:right w:val="single" w:sz="5" w:space="0" w:color="000000"/>
            </w:tcBorders>
          </w:tcPr>
          <w:p w14:paraId="4760E72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20b</w:t>
            </w:r>
          </w:p>
        </w:tc>
        <w:tc>
          <w:tcPr>
            <w:tcW w:w="7229" w:type="dxa"/>
            <w:tcBorders>
              <w:top w:val="single" w:sz="5" w:space="0" w:color="000000"/>
              <w:left w:val="single" w:sz="5" w:space="0" w:color="000000"/>
              <w:bottom w:val="single" w:sz="5" w:space="0" w:color="000000"/>
              <w:right w:val="single" w:sz="5" w:space="0" w:color="000000"/>
            </w:tcBorders>
          </w:tcPr>
          <w:p w14:paraId="214F5C2A" w14:textId="2D2E093F"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5736" w:type="dxa"/>
            <w:tcBorders>
              <w:top w:val="single" w:sz="5" w:space="0" w:color="000000"/>
              <w:left w:val="single" w:sz="5" w:space="0" w:color="000000"/>
              <w:bottom w:val="single" w:sz="5" w:space="0" w:color="000000"/>
              <w:right w:val="single" w:sz="5" w:space="0" w:color="000000"/>
            </w:tcBorders>
          </w:tcPr>
          <w:p w14:paraId="7C8F8A33" w14:textId="0BB059B0"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Not applicable – No statistical synthesis or meta-analysis conducted due to heterogeneity of designs.</w:t>
            </w:r>
          </w:p>
        </w:tc>
      </w:tr>
      <w:tr w:rsidR="00930A31" w14:paraId="4D409E67" w14:textId="77777777" w:rsidTr="00F32108">
        <w:trPr>
          <w:trHeight w:val="48"/>
        </w:trPr>
        <w:tc>
          <w:tcPr>
            <w:tcW w:w="1648" w:type="dxa"/>
            <w:vMerge/>
            <w:tcBorders>
              <w:left w:val="single" w:sz="5" w:space="0" w:color="000000"/>
              <w:right w:val="single" w:sz="5" w:space="0" w:color="000000"/>
            </w:tcBorders>
          </w:tcPr>
          <w:p w14:paraId="1B863B38"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20c</w:t>
            </w:r>
          </w:p>
        </w:tc>
        <w:tc>
          <w:tcPr>
            <w:tcW w:w="7229" w:type="dxa"/>
            <w:tcBorders>
              <w:top w:val="single" w:sz="5" w:space="0" w:color="000000"/>
              <w:left w:val="single" w:sz="5" w:space="0" w:color="000000"/>
              <w:bottom w:val="single" w:sz="5" w:space="0" w:color="000000"/>
              <w:right w:val="single" w:sz="5" w:space="0" w:color="000000"/>
            </w:tcBorders>
          </w:tcPr>
          <w:p w14:paraId="52AB047D" w14:textId="1605117D"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5736" w:type="dxa"/>
            <w:tcBorders>
              <w:top w:val="single" w:sz="5" w:space="0" w:color="000000"/>
              <w:left w:val="single" w:sz="5" w:space="0" w:color="000000"/>
              <w:bottom w:val="single" w:sz="5" w:space="0" w:color="000000"/>
              <w:right w:val="single" w:sz="5" w:space="0" w:color="000000"/>
            </w:tcBorders>
          </w:tcPr>
          <w:p w14:paraId="05D8123F" w14:textId="4EF046FB"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4 Discussion – Compares heterogeneity sources such as region, age, and intervention type.</w:t>
            </w:r>
          </w:p>
        </w:tc>
      </w:tr>
      <w:tr w:rsidR="00930A31" w14:paraId="71188ED2" w14:textId="77777777" w:rsidTr="00F32108">
        <w:trPr>
          <w:trHeight w:val="48"/>
        </w:trPr>
        <w:tc>
          <w:tcPr>
            <w:tcW w:w="1648" w:type="dxa"/>
            <w:vMerge/>
            <w:tcBorders>
              <w:left w:val="single" w:sz="5" w:space="0" w:color="000000"/>
              <w:bottom w:val="single" w:sz="5" w:space="0" w:color="000000"/>
              <w:right w:val="single" w:sz="5" w:space="0" w:color="000000"/>
            </w:tcBorders>
          </w:tcPr>
          <w:p w14:paraId="456A0208"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20d</w:t>
            </w:r>
          </w:p>
        </w:tc>
        <w:tc>
          <w:tcPr>
            <w:tcW w:w="7229" w:type="dxa"/>
            <w:tcBorders>
              <w:top w:val="single" w:sz="5" w:space="0" w:color="000000"/>
              <w:left w:val="single" w:sz="5" w:space="0" w:color="000000"/>
              <w:bottom w:val="single" w:sz="5" w:space="0" w:color="000000"/>
              <w:right w:val="single" w:sz="5" w:space="0" w:color="000000"/>
            </w:tcBorders>
          </w:tcPr>
          <w:p w14:paraId="45824D6A" w14:textId="257810DB"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5736" w:type="dxa"/>
            <w:tcBorders>
              <w:top w:val="single" w:sz="5" w:space="0" w:color="000000"/>
              <w:left w:val="single" w:sz="5" w:space="0" w:color="000000"/>
              <w:bottom w:val="single" w:sz="5" w:space="0" w:color="000000"/>
              <w:right w:val="single" w:sz="5" w:space="0" w:color="000000"/>
            </w:tcBorders>
          </w:tcPr>
          <w:p w14:paraId="32E0B1FA" w14:textId="726160AA" w:rsidR="00930A31"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2.5 Data Synthesis – Reviewer comparisons and repeated coding confirmed robustness of qualitative synthesis.</w:t>
            </w:r>
          </w:p>
        </w:tc>
      </w:tr>
      <w:tr w:rsidR="00FB3483" w14:paraId="24A249B2"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2156C072" w14:textId="08CC6306" w:rsidR="00FB3483" w:rsidRDefault="00B51910" w:rsidP="005979B8">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r w:rsidR="00B51910">
              <w:rPr>
                <w:rFonts w:ascii="Arial" w:hAnsi="Arial" w:cs="Arial"/>
                <w:sz w:val="18"/>
                <w:szCs w:val="18"/>
              </w:rPr>
              <w:t>1</w:t>
            </w:r>
          </w:p>
        </w:tc>
        <w:tc>
          <w:tcPr>
            <w:tcW w:w="7229" w:type="dxa"/>
            <w:tcBorders>
              <w:top w:val="single" w:sz="5" w:space="0" w:color="000000"/>
              <w:left w:val="single" w:sz="5" w:space="0" w:color="000000"/>
              <w:bottom w:val="single" w:sz="5" w:space="0" w:color="000000"/>
              <w:right w:val="single" w:sz="5" w:space="0" w:color="000000"/>
            </w:tcBorders>
          </w:tcPr>
          <w:p w14:paraId="5A87793F" w14:textId="33C34697" w:rsidR="00FB3483" w:rsidRDefault="00B51910" w:rsidP="005979B8">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5736" w:type="dxa"/>
            <w:tcBorders>
              <w:top w:val="single" w:sz="5" w:space="0" w:color="000000"/>
              <w:left w:val="single" w:sz="5" w:space="0" w:color="000000"/>
              <w:bottom w:val="single" w:sz="5" w:space="0" w:color="000000"/>
              <w:right w:val="single" w:sz="5" w:space="0" w:color="000000"/>
            </w:tcBorders>
          </w:tcPr>
          <w:p w14:paraId="1A435861" w14:textId="359C675B" w:rsidR="00FB3483" w:rsidRDefault="00AF76B2" w:rsidP="005979B8">
            <w:pPr>
              <w:pStyle w:val="Default"/>
              <w:spacing w:before="40" w:after="40"/>
              <w:rPr>
                <w:rFonts w:ascii="Arial" w:hAnsi="Arial" w:cs="Arial"/>
                <w:color w:val="auto"/>
                <w:sz w:val="18"/>
                <w:szCs w:val="18"/>
              </w:rPr>
            </w:pPr>
            <w:r>
              <w:rPr>
                <w:rFonts w:ascii="Arial" w:hAnsi="Arial" w:cs="Arial"/>
                <w:color w:val="auto"/>
                <w:sz w:val="18"/>
                <w:szCs w:val="18"/>
              </w:rPr>
              <w:t>Section 4 Discussion – Discusses potential publication bias and limited reporting detail among included studies.</w:t>
            </w:r>
          </w:p>
        </w:tc>
      </w:tr>
      <w:tr w:rsidR="00077B44" w14:paraId="0FF31967"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4E8D53DB" w14:textId="7D33808C" w:rsidR="00077B44" w:rsidRDefault="00077B44" w:rsidP="00077B44">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22</w:t>
            </w:r>
          </w:p>
        </w:tc>
        <w:tc>
          <w:tcPr>
            <w:tcW w:w="7229" w:type="dxa"/>
            <w:tcBorders>
              <w:top w:val="single" w:sz="5" w:space="0" w:color="000000"/>
              <w:left w:val="single" w:sz="5" w:space="0" w:color="000000"/>
              <w:bottom w:val="single" w:sz="5" w:space="0" w:color="000000"/>
              <w:right w:val="single" w:sz="5" w:space="0" w:color="000000"/>
            </w:tcBorders>
          </w:tcPr>
          <w:p w14:paraId="31892DC8" w14:textId="55B859A0" w:rsidR="00077B44" w:rsidRDefault="00077B44" w:rsidP="00077B44">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5736" w:type="dxa"/>
            <w:tcBorders>
              <w:top w:val="single" w:sz="5" w:space="0" w:color="000000"/>
              <w:left w:val="single" w:sz="5" w:space="0" w:color="000000"/>
              <w:bottom w:val="single" w:sz="5" w:space="0" w:color="000000"/>
              <w:right w:val="single" w:sz="5" w:space="0" w:color="000000"/>
            </w:tcBorders>
          </w:tcPr>
          <w:p w14:paraId="76AE189C" w14:textId="678953C6" w:rsidR="00077B44" w:rsidRDefault="00AF76B2" w:rsidP="00077B44">
            <w:pPr>
              <w:pStyle w:val="Default"/>
              <w:spacing w:before="40" w:after="40"/>
              <w:rPr>
                <w:rFonts w:ascii="Arial" w:hAnsi="Arial" w:cs="Arial"/>
                <w:color w:val="auto"/>
                <w:sz w:val="18"/>
                <w:szCs w:val="18"/>
              </w:rPr>
            </w:pPr>
            <w:r>
              <w:rPr>
                <w:rFonts w:ascii="Arial" w:hAnsi="Arial" w:cs="Arial"/>
                <w:color w:val="auto"/>
                <w:sz w:val="18"/>
                <w:szCs w:val="18"/>
              </w:rPr>
              <w:t>Section 4 Discussion – Evaluates confidence in findings using MMAT scores and cross-validation among reviewers.</w:t>
            </w:r>
          </w:p>
        </w:tc>
      </w:tr>
      <w:bookmarkEnd w:id="1"/>
      <w:tr w:rsidR="00077B44" w14:paraId="6CE3625C" w14:textId="77777777" w:rsidTr="00F32108">
        <w:trPr>
          <w:trHeight w:val="24"/>
        </w:trPr>
        <w:tc>
          <w:tcPr>
            <w:tcW w:w="946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Default="00077B44" w:rsidP="00077B44">
            <w:pPr>
              <w:pStyle w:val="Default"/>
              <w:rPr>
                <w:rFonts w:ascii="Arial" w:hAnsi="Arial" w:cs="Arial"/>
                <w:sz w:val="18"/>
                <w:szCs w:val="18"/>
              </w:rPr>
            </w:pPr>
            <w:r>
              <w:rPr>
                <w:rFonts w:ascii="Arial" w:hAnsi="Arial" w:cs="Arial"/>
                <w:b/>
                <w:bCs/>
                <w:sz w:val="18"/>
                <w:szCs w:val="18"/>
              </w:rPr>
              <w:t xml:space="preserve">DISCUSSION </w:t>
            </w:r>
          </w:p>
        </w:tc>
        <w:tc>
          <w:tcPr>
            <w:tcW w:w="5736"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Default="00077B44" w:rsidP="00077B44">
            <w:pPr>
              <w:pStyle w:val="Default"/>
              <w:jc w:val="center"/>
              <w:rPr>
                <w:rFonts w:ascii="Arial" w:hAnsi="Arial" w:cs="Arial"/>
                <w:color w:val="auto"/>
                <w:sz w:val="18"/>
                <w:szCs w:val="18"/>
              </w:rPr>
            </w:pPr>
          </w:p>
        </w:tc>
      </w:tr>
      <w:tr w:rsidR="00930A31" w14:paraId="44C0D626" w14:textId="77777777" w:rsidTr="00F32108">
        <w:trPr>
          <w:trHeight w:val="48"/>
        </w:trPr>
        <w:tc>
          <w:tcPr>
            <w:tcW w:w="1648" w:type="dxa"/>
            <w:vMerge w:val="restart"/>
            <w:tcBorders>
              <w:top w:val="single" w:sz="5" w:space="0" w:color="000000"/>
              <w:left w:val="single" w:sz="5" w:space="0" w:color="000000"/>
              <w:right w:val="single" w:sz="5" w:space="0" w:color="000000"/>
            </w:tcBorders>
          </w:tcPr>
          <w:p w14:paraId="6A415BD4" w14:textId="64024B01" w:rsidR="00930A31" w:rsidRDefault="00930A31" w:rsidP="00077B44">
            <w:pPr>
              <w:pStyle w:val="Default"/>
              <w:spacing w:before="40" w:after="40"/>
              <w:rPr>
                <w:rFonts w:ascii="Arial" w:hAnsi="Arial" w:cs="Arial"/>
                <w:sz w:val="18"/>
                <w:szCs w:val="18"/>
              </w:rPr>
            </w:pPr>
            <w:bookmarkStart w:id="2" w:name="_Hlk212045574"/>
            <w:r>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23a</w:t>
            </w:r>
          </w:p>
        </w:tc>
        <w:tc>
          <w:tcPr>
            <w:tcW w:w="7229" w:type="dxa"/>
            <w:tcBorders>
              <w:top w:val="single" w:sz="5" w:space="0" w:color="000000"/>
              <w:left w:val="single" w:sz="5" w:space="0" w:color="000000"/>
              <w:bottom w:val="single" w:sz="5" w:space="0" w:color="000000"/>
              <w:right w:val="single" w:sz="5" w:space="0" w:color="000000"/>
            </w:tcBorders>
          </w:tcPr>
          <w:p w14:paraId="3180C0BE" w14:textId="4F3205C1" w:rsidR="00930A31" w:rsidRDefault="00930A31" w:rsidP="00077B44">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5736" w:type="dxa"/>
            <w:tcBorders>
              <w:top w:val="single" w:sz="5" w:space="0" w:color="000000"/>
              <w:left w:val="single" w:sz="5" w:space="0" w:color="000000"/>
              <w:bottom w:val="single" w:sz="5" w:space="0" w:color="000000"/>
              <w:right w:val="single" w:sz="5" w:space="0" w:color="000000"/>
            </w:tcBorders>
          </w:tcPr>
          <w:p w14:paraId="336F0287" w14:textId="28F7E099" w:rsidR="00930A31" w:rsidRDefault="00AF76B2" w:rsidP="00077B44">
            <w:pPr>
              <w:pStyle w:val="Default"/>
              <w:spacing w:before="40" w:after="40"/>
              <w:rPr>
                <w:rFonts w:ascii="Arial" w:hAnsi="Arial" w:cs="Arial"/>
                <w:color w:val="auto"/>
                <w:sz w:val="18"/>
                <w:szCs w:val="18"/>
              </w:rPr>
            </w:pPr>
            <w:r>
              <w:rPr>
                <w:rFonts w:ascii="Arial" w:hAnsi="Arial" w:cs="Arial"/>
                <w:color w:val="auto"/>
                <w:sz w:val="18"/>
                <w:szCs w:val="18"/>
              </w:rPr>
              <w:t>Section 4 Discussion – Interprets findings alongside prior reviews and empirical studies; highlights convergence on depression/anxiety prevalence and correlates.</w:t>
            </w:r>
          </w:p>
        </w:tc>
      </w:tr>
      <w:tr w:rsidR="00930A31" w14:paraId="0A24CE29" w14:textId="77777777" w:rsidTr="00F32108">
        <w:trPr>
          <w:trHeight w:val="48"/>
        </w:trPr>
        <w:tc>
          <w:tcPr>
            <w:tcW w:w="1648" w:type="dxa"/>
            <w:vMerge/>
            <w:tcBorders>
              <w:left w:val="single" w:sz="5" w:space="0" w:color="000000"/>
              <w:right w:val="single" w:sz="5" w:space="0" w:color="000000"/>
            </w:tcBorders>
          </w:tcPr>
          <w:p w14:paraId="34E4593B" w14:textId="6FA37964"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23b</w:t>
            </w:r>
          </w:p>
        </w:tc>
        <w:tc>
          <w:tcPr>
            <w:tcW w:w="7229" w:type="dxa"/>
            <w:tcBorders>
              <w:top w:val="single" w:sz="5" w:space="0" w:color="000000"/>
              <w:left w:val="single" w:sz="5" w:space="0" w:color="000000"/>
              <w:bottom w:val="single" w:sz="5" w:space="0" w:color="000000"/>
              <w:right w:val="single" w:sz="5" w:space="0" w:color="000000"/>
            </w:tcBorders>
          </w:tcPr>
          <w:p w14:paraId="2BC239AF" w14:textId="0A4D3987" w:rsidR="00930A31" w:rsidRDefault="00930A31" w:rsidP="00077B44">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5736" w:type="dxa"/>
            <w:tcBorders>
              <w:top w:val="single" w:sz="5" w:space="0" w:color="000000"/>
              <w:left w:val="single" w:sz="5" w:space="0" w:color="000000"/>
              <w:bottom w:val="single" w:sz="5" w:space="0" w:color="000000"/>
              <w:right w:val="single" w:sz="5" w:space="0" w:color="000000"/>
            </w:tcBorders>
          </w:tcPr>
          <w:p w14:paraId="552BBDFF" w14:textId="1D2743E6" w:rsidR="00930A31" w:rsidRDefault="00AF76B2" w:rsidP="00077B44">
            <w:pPr>
              <w:pStyle w:val="Default"/>
              <w:spacing w:before="40" w:after="40"/>
              <w:rPr>
                <w:rFonts w:ascii="Arial" w:hAnsi="Arial" w:cs="Arial"/>
                <w:color w:val="auto"/>
                <w:sz w:val="18"/>
                <w:szCs w:val="18"/>
              </w:rPr>
            </w:pPr>
            <w:r>
              <w:rPr>
                <w:rFonts w:ascii="Arial" w:hAnsi="Arial" w:cs="Arial"/>
                <w:color w:val="auto"/>
                <w:sz w:val="18"/>
                <w:szCs w:val="18"/>
              </w:rPr>
              <w:t>Section 4 Discussion – Notes limited recent studies, rural focus (excluding urban LBC), small or cross-sectional samples, and potential publication/language bias.</w:t>
            </w:r>
          </w:p>
        </w:tc>
      </w:tr>
      <w:tr w:rsidR="00930A31" w14:paraId="1CBB3F4F" w14:textId="77777777" w:rsidTr="00F32108">
        <w:trPr>
          <w:trHeight w:val="48"/>
        </w:trPr>
        <w:tc>
          <w:tcPr>
            <w:tcW w:w="1648" w:type="dxa"/>
            <w:vMerge/>
            <w:tcBorders>
              <w:left w:val="single" w:sz="5" w:space="0" w:color="000000"/>
              <w:right w:val="single" w:sz="5" w:space="0" w:color="000000"/>
            </w:tcBorders>
          </w:tcPr>
          <w:p w14:paraId="3276A062"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23c</w:t>
            </w:r>
          </w:p>
        </w:tc>
        <w:tc>
          <w:tcPr>
            <w:tcW w:w="7229" w:type="dxa"/>
            <w:tcBorders>
              <w:top w:val="single" w:sz="5" w:space="0" w:color="000000"/>
              <w:left w:val="single" w:sz="5" w:space="0" w:color="000000"/>
              <w:bottom w:val="single" w:sz="5" w:space="0" w:color="000000"/>
              <w:right w:val="single" w:sz="5" w:space="0" w:color="000000"/>
            </w:tcBorders>
          </w:tcPr>
          <w:p w14:paraId="1ADE0693" w14:textId="23A79880" w:rsidR="00930A31" w:rsidRDefault="00930A31" w:rsidP="00077B44">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5736" w:type="dxa"/>
            <w:tcBorders>
              <w:top w:val="single" w:sz="5" w:space="0" w:color="000000"/>
              <w:left w:val="single" w:sz="5" w:space="0" w:color="000000"/>
              <w:bottom w:val="single" w:sz="5" w:space="0" w:color="000000"/>
              <w:right w:val="single" w:sz="5" w:space="0" w:color="000000"/>
            </w:tcBorders>
          </w:tcPr>
          <w:p w14:paraId="52AEF35E" w14:textId="293F8E25" w:rsidR="00930A31" w:rsidRDefault="00AF76B2" w:rsidP="00077B44">
            <w:pPr>
              <w:pStyle w:val="Default"/>
              <w:spacing w:before="40" w:after="40"/>
              <w:rPr>
                <w:rFonts w:ascii="Arial" w:hAnsi="Arial" w:cs="Arial"/>
                <w:color w:val="auto"/>
                <w:sz w:val="18"/>
                <w:szCs w:val="18"/>
              </w:rPr>
            </w:pPr>
            <w:r>
              <w:rPr>
                <w:rFonts w:ascii="Arial" w:hAnsi="Arial" w:cs="Arial"/>
                <w:color w:val="auto"/>
                <w:sz w:val="18"/>
                <w:szCs w:val="18"/>
              </w:rPr>
              <w:t>Section 4 Discussion – Acknowledges restricted keywords, lack of PROSPERO registration, qualitative synthesis without meta-analysis, and reliance on English-language sources.</w:t>
            </w:r>
          </w:p>
        </w:tc>
      </w:tr>
      <w:tr w:rsidR="00930A31" w14:paraId="52BD6520" w14:textId="77777777" w:rsidTr="00F32108">
        <w:trPr>
          <w:trHeight w:val="48"/>
        </w:trPr>
        <w:tc>
          <w:tcPr>
            <w:tcW w:w="1648" w:type="dxa"/>
            <w:vMerge/>
            <w:tcBorders>
              <w:left w:val="single" w:sz="5" w:space="0" w:color="000000"/>
              <w:bottom w:val="single" w:sz="4" w:space="0" w:color="auto"/>
              <w:right w:val="single" w:sz="5" w:space="0" w:color="000000"/>
            </w:tcBorders>
          </w:tcPr>
          <w:p w14:paraId="4105AB4C" w14:textId="6D74E577" w:rsid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23d</w:t>
            </w:r>
          </w:p>
        </w:tc>
        <w:tc>
          <w:tcPr>
            <w:tcW w:w="7229" w:type="dxa"/>
            <w:tcBorders>
              <w:top w:val="single" w:sz="5" w:space="0" w:color="000000"/>
              <w:left w:val="single" w:sz="4" w:space="0" w:color="auto"/>
              <w:bottom w:val="double" w:sz="5" w:space="0" w:color="000000"/>
              <w:right w:val="single" w:sz="5" w:space="0" w:color="000000"/>
            </w:tcBorders>
          </w:tcPr>
          <w:p w14:paraId="5FA0A2F2" w14:textId="3F4AFFA5" w:rsidR="00930A31" w:rsidRDefault="00930A31" w:rsidP="00077B44">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5736" w:type="dxa"/>
            <w:tcBorders>
              <w:top w:val="single" w:sz="5" w:space="0" w:color="000000"/>
              <w:left w:val="single" w:sz="5" w:space="0" w:color="000000"/>
              <w:bottom w:val="double" w:sz="5" w:space="0" w:color="000000"/>
              <w:right w:val="single" w:sz="5" w:space="0" w:color="000000"/>
            </w:tcBorders>
          </w:tcPr>
          <w:p w14:paraId="30980325" w14:textId="518447A5" w:rsidR="00930A31" w:rsidRDefault="00AF76B2" w:rsidP="00077B44">
            <w:pPr>
              <w:pStyle w:val="Default"/>
              <w:spacing w:before="40" w:after="40"/>
              <w:rPr>
                <w:rFonts w:ascii="Arial" w:hAnsi="Arial" w:cs="Arial"/>
                <w:color w:val="auto"/>
                <w:sz w:val="18"/>
                <w:szCs w:val="18"/>
              </w:rPr>
            </w:pPr>
            <w:r>
              <w:rPr>
                <w:rFonts w:ascii="Arial" w:hAnsi="Arial" w:cs="Arial"/>
                <w:color w:val="auto"/>
                <w:sz w:val="18"/>
                <w:szCs w:val="18"/>
              </w:rPr>
              <w:t>Section 4 Discussion – Details implications for rural–urban disparities, school-based supports, community interventions, and migration policy; outlines priorities for future research.</w:t>
            </w:r>
          </w:p>
        </w:tc>
      </w:tr>
      <w:bookmarkEnd w:id="2"/>
      <w:tr w:rsidR="00077B44" w14:paraId="51341A5A" w14:textId="77777777" w:rsidTr="00F32108">
        <w:trPr>
          <w:trHeight w:val="24"/>
        </w:trPr>
        <w:tc>
          <w:tcPr>
            <w:tcW w:w="946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Default="00077B44" w:rsidP="00077B44">
            <w:pPr>
              <w:pStyle w:val="Default"/>
              <w:rPr>
                <w:rFonts w:ascii="Arial" w:hAnsi="Arial" w:cs="Arial"/>
                <w:sz w:val="18"/>
                <w:szCs w:val="18"/>
              </w:rPr>
            </w:pPr>
            <w:r>
              <w:rPr>
                <w:rFonts w:ascii="Arial" w:hAnsi="Arial" w:cs="Arial"/>
                <w:b/>
                <w:bCs/>
                <w:sz w:val="18"/>
                <w:szCs w:val="18"/>
              </w:rPr>
              <w:t>OTHER INFORMATION</w:t>
            </w:r>
          </w:p>
        </w:tc>
        <w:tc>
          <w:tcPr>
            <w:tcW w:w="5736"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Default="00077B44" w:rsidP="00077B44">
            <w:pPr>
              <w:pStyle w:val="Default"/>
              <w:jc w:val="center"/>
              <w:rPr>
                <w:rFonts w:ascii="Arial" w:hAnsi="Arial" w:cs="Arial"/>
                <w:color w:val="auto"/>
                <w:sz w:val="18"/>
                <w:szCs w:val="18"/>
              </w:rPr>
            </w:pPr>
          </w:p>
        </w:tc>
      </w:tr>
      <w:tr w:rsidR="00930A31" w14:paraId="5CF94E2D" w14:textId="77777777" w:rsidTr="00F32108">
        <w:trPr>
          <w:trHeight w:val="48"/>
        </w:trPr>
        <w:tc>
          <w:tcPr>
            <w:tcW w:w="1648" w:type="dxa"/>
            <w:vMerge w:val="restart"/>
            <w:tcBorders>
              <w:top w:val="single" w:sz="5" w:space="0" w:color="000000"/>
              <w:left w:val="single" w:sz="5" w:space="0" w:color="000000"/>
              <w:right w:val="single" w:sz="5" w:space="0" w:color="000000"/>
            </w:tcBorders>
          </w:tcPr>
          <w:p w14:paraId="56E3C875" w14:textId="0768A8C8" w:rsidR="00930A31" w:rsidRDefault="00930A31" w:rsidP="00077B44">
            <w:pPr>
              <w:pStyle w:val="Default"/>
              <w:spacing w:before="40" w:after="40"/>
              <w:rPr>
                <w:rFonts w:ascii="Arial" w:hAnsi="Arial" w:cs="Arial"/>
                <w:sz w:val="18"/>
                <w:szCs w:val="18"/>
              </w:rPr>
            </w:pPr>
            <w:bookmarkStart w:id="3" w:name="_Hlk212045905"/>
            <w:r>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24a</w:t>
            </w:r>
          </w:p>
        </w:tc>
        <w:tc>
          <w:tcPr>
            <w:tcW w:w="7229" w:type="dxa"/>
            <w:tcBorders>
              <w:top w:val="single" w:sz="5" w:space="0" w:color="000000"/>
              <w:left w:val="single" w:sz="5" w:space="0" w:color="000000"/>
              <w:bottom w:val="single" w:sz="5" w:space="0" w:color="000000"/>
              <w:right w:val="single" w:sz="5" w:space="0" w:color="000000"/>
            </w:tcBorders>
          </w:tcPr>
          <w:p w14:paraId="16AABB8D" w14:textId="7763B939" w:rsidR="00930A31" w:rsidRDefault="00930A31" w:rsidP="00077B44">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5736" w:type="dxa"/>
            <w:tcBorders>
              <w:top w:val="single" w:sz="5" w:space="0" w:color="000000"/>
              <w:left w:val="single" w:sz="5" w:space="0" w:color="000000"/>
              <w:bottom w:val="single" w:sz="5" w:space="0" w:color="000000"/>
              <w:right w:val="single" w:sz="5" w:space="0" w:color="000000"/>
            </w:tcBorders>
          </w:tcPr>
          <w:p w14:paraId="2EE9DE13" w14:textId="7BD0460C" w:rsidR="00930A31" w:rsidRDefault="00AF76B2" w:rsidP="00077B44">
            <w:pPr>
              <w:pStyle w:val="Default"/>
              <w:spacing w:before="40" w:after="40"/>
              <w:rPr>
                <w:rFonts w:ascii="Arial" w:hAnsi="Arial" w:cs="Arial"/>
                <w:color w:val="auto"/>
                <w:sz w:val="18"/>
                <w:szCs w:val="18"/>
              </w:rPr>
            </w:pPr>
            <w:r>
              <w:rPr>
                <w:rFonts w:ascii="Arial" w:hAnsi="Arial" w:cs="Arial"/>
                <w:color w:val="auto"/>
                <w:sz w:val="18"/>
                <w:szCs w:val="18"/>
              </w:rPr>
              <w:t>Section 2.1 Literature Screen – States adherence to PRISMA 2020 and clarifies that the review was not registered in PROSPERO.</w:t>
            </w:r>
          </w:p>
        </w:tc>
      </w:tr>
      <w:tr w:rsidR="00930A31" w14:paraId="4C3E51C1" w14:textId="77777777" w:rsidTr="00F32108">
        <w:trPr>
          <w:trHeight w:val="57"/>
        </w:trPr>
        <w:tc>
          <w:tcPr>
            <w:tcW w:w="1648" w:type="dxa"/>
            <w:vMerge/>
            <w:tcBorders>
              <w:left w:val="single" w:sz="5" w:space="0" w:color="000000"/>
              <w:right w:val="single" w:sz="5" w:space="0" w:color="000000"/>
            </w:tcBorders>
          </w:tcPr>
          <w:p w14:paraId="038F19BF"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24b</w:t>
            </w:r>
          </w:p>
        </w:tc>
        <w:tc>
          <w:tcPr>
            <w:tcW w:w="7229" w:type="dxa"/>
            <w:tcBorders>
              <w:top w:val="single" w:sz="5" w:space="0" w:color="000000"/>
              <w:left w:val="single" w:sz="5" w:space="0" w:color="000000"/>
              <w:bottom w:val="single" w:sz="5" w:space="0" w:color="000000"/>
              <w:right w:val="single" w:sz="5" w:space="0" w:color="000000"/>
            </w:tcBorders>
          </w:tcPr>
          <w:p w14:paraId="30E4D536" w14:textId="268DF153" w:rsidR="00930A31" w:rsidRDefault="00930A31" w:rsidP="00077B44">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5736" w:type="dxa"/>
            <w:tcBorders>
              <w:top w:val="single" w:sz="5" w:space="0" w:color="000000"/>
              <w:left w:val="single" w:sz="5" w:space="0" w:color="000000"/>
              <w:bottom w:val="single" w:sz="5" w:space="0" w:color="000000"/>
              <w:right w:val="single" w:sz="5" w:space="0" w:color="000000"/>
            </w:tcBorders>
          </w:tcPr>
          <w:p w14:paraId="55D44A96" w14:textId="2765A7CF" w:rsidR="00930A31" w:rsidRDefault="00AF76B2" w:rsidP="00077B44">
            <w:pPr>
              <w:pStyle w:val="Default"/>
              <w:spacing w:before="40" w:after="40"/>
              <w:rPr>
                <w:rFonts w:ascii="Arial" w:hAnsi="Arial" w:cs="Arial"/>
                <w:color w:val="auto"/>
                <w:sz w:val="18"/>
                <w:szCs w:val="18"/>
              </w:rPr>
            </w:pPr>
            <w:r>
              <w:rPr>
                <w:rFonts w:ascii="Arial" w:hAnsi="Arial" w:cs="Arial"/>
                <w:color w:val="auto"/>
                <w:sz w:val="18"/>
                <w:szCs w:val="18"/>
              </w:rPr>
              <w:t>Section 2.1 Literature Screen – Notes that no separate review protocol was prepared.</w:t>
            </w:r>
          </w:p>
        </w:tc>
      </w:tr>
      <w:tr w:rsidR="00930A31" w14:paraId="131EC413" w14:textId="77777777" w:rsidTr="00F32108">
        <w:trPr>
          <w:trHeight w:val="48"/>
        </w:trPr>
        <w:tc>
          <w:tcPr>
            <w:tcW w:w="1648" w:type="dxa"/>
            <w:vMerge/>
            <w:tcBorders>
              <w:left w:val="single" w:sz="5" w:space="0" w:color="000000"/>
              <w:bottom w:val="single" w:sz="5" w:space="0" w:color="000000"/>
              <w:right w:val="single" w:sz="5" w:space="0" w:color="000000"/>
            </w:tcBorders>
          </w:tcPr>
          <w:p w14:paraId="3F05BA64"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24c</w:t>
            </w:r>
          </w:p>
        </w:tc>
        <w:tc>
          <w:tcPr>
            <w:tcW w:w="7229" w:type="dxa"/>
            <w:tcBorders>
              <w:top w:val="single" w:sz="5" w:space="0" w:color="000000"/>
              <w:left w:val="single" w:sz="5" w:space="0" w:color="000000"/>
              <w:bottom w:val="single" w:sz="5" w:space="0" w:color="000000"/>
              <w:right w:val="single" w:sz="5" w:space="0" w:color="000000"/>
            </w:tcBorders>
          </w:tcPr>
          <w:p w14:paraId="0EA5EF40" w14:textId="2C89FA6C" w:rsidR="00930A31" w:rsidRDefault="00930A31" w:rsidP="00077B44">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5736" w:type="dxa"/>
            <w:tcBorders>
              <w:top w:val="single" w:sz="5" w:space="0" w:color="000000"/>
              <w:left w:val="single" w:sz="5" w:space="0" w:color="000000"/>
              <w:bottom w:val="single" w:sz="5" w:space="0" w:color="000000"/>
              <w:right w:val="single" w:sz="5" w:space="0" w:color="000000"/>
            </w:tcBorders>
          </w:tcPr>
          <w:p w14:paraId="0ED81809" w14:textId="07BF3B89" w:rsidR="00930A31" w:rsidRDefault="00AF76B2" w:rsidP="00077B44">
            <w:pPr>
              <w:pStyle w:val="Default"/>
              <w:spacing w:before="40" w:after="40"/>
              <w:rPr>
                <w:rFonts w:ascii="Arial" w:hAnsi="Arial" w:cs="Arial"/>
                <w:color w:val="auto"/>
                <w:sz w:val="18"/>
                <w:szCs w:val="18"/>
              </w:rPr>
            </w:pPr>
            <w:r>
              <w:rPr>
                <w:rFonts w:ascii="Arial" w:hAnsi="Arial" w:cs="Arial"/>
                <w:color w:val="auto"/>
                <w:sz w:val="18"/>
                <w:szCs w:val="18"/>
              </w:rPr>
              <w:t>Not applicable – No registration or protocol amendments were made.</w:t>
            </w:r>
          </w:p>
        </w:tc>
      </w:tr>
      <w:tr w:rsidR="00077B44" w14:paraId="10B09DA9"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568E03AB" w14:textId="5D180926" w:rsidR="00077B44" w:rsidRDefault="00077B44" w:rsidP="00077B44">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25</w:t>
            </w:r>
          </w:p>
        </w:tc>
        <w:tc>
          <w:tcPr>
            <w:tcW w:w="7229" w:type="dxa"/>
            <w:tcBorders>
              <w:top w:val="single" w:sz="5" w:space="0" w:color="000000"/>
              <w:left w:val="single" w:sz="5" w:space="0" w:color="000000"/>
              <w:bottom w:val="single" w:sz="5" w:space="0" w:color="000000"/>
              <w:right w:val="single" w:sz="5" w:space="0" w:color="000000"/>
            </w:tcBorders>
          </w:tcPr>
          <w:p w14:paraId="3D202DC4" w14:textId="0BEB8631" w:rsidR="00077B44" w:rsidRDefault="00077B44" w:rsidP="00077B44">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5736" w:type="dxa"/>
            <w:tcBorders>
              <w:top w:val="single" w:sz="5" w:space="0" w:color="000000"/>
              <w:left w:val="single" w:sz="5" w:space="0" w:color="000000"/>
              <w:bottom w:val="single" w:sz="5" w:space="0" w:color="000000"/>
              <w:right w:val="single" w:sz="5" w:space="0" w:color="000000"/>
            </w:tcBorders>
          </w:tcPr>
          <w:p w14:paraId="1688945E" w14:textId="389F139F" w:rsidR="00077B44" w:rsidRDefault="00AF76B2" w:rsidP="00077B44">
            <w:pPr>
              <w:pStyle w:val="Default"/>
              <w:spacing w:before="40" w:after="40"/>
              <w:rPr>
                <w:rFonts w:ascii="Arial" w:hAnsi="Arial" w:cs="Arial"/>
                <w:color w:val="auto"/>
                <w:sz w:val="18"/>
                <w:szCs w:val="18"/>
              </w:rPr>
            </w:pPr>
            <w:r>
              <w:rPr>
                <w:rFonts w:ascii="Arial" w:hAnsi="Arial" w:cs="Arial"/>
                <w:color w:val="auto"/>
                <w:sz w:val="18"/>
                <w:szCs w:val="18"/>
              </w:rPr>
              <w:t>Section 5 Funding – States that this research received no specific grant or financial support from funding agencies; the authors conducted the work independently.</w:t>
            </w:r>
          </w:p>
        </w:tc>
      </w:tr>
      <w:tr w:rsidR="00077B44" w14:paraId="30333012" w14:textId="77777777" w:rsidTr="00F32108">
        <w:trPr>
          <w:trHeight w:val="48"/>
        </w:trPr>
        <w:tc>
          <w:tcPr>
            <w:tcW w:w="1648" w:type="dxa"/>
            <w:tcBorders>
              <w:top w:val="single" w:sz="5" w:space="0" w:color="000000"/>
              <w:left w:val="single" w:sz="5" w:space="0" w:color="000000"/>
              <w:bottom w:val="single" w:sz="5" w:space="0" w:color="000000"/>
              <w:right w:val="single" w:sz="5" w:space="0" w:color="000000"/>
            </w:tcBorders>
          </w:tcPr>
          <w:p w14:paraId="27DA1532" w14:textId="5EB50F96" w:rsidR="00077B44" w:rsidRDefault="00077B44" w:rsidP="00077B44">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26</w:t>
            </w:r>
          </w:p>
        </w:tc>
        <w:tc>
          <w:tcPr>
            <w:tcW w:w="7229" w:type="dxa"/>
            <w:tcBorders>
              <w:top w:val="single" w:sz="5" w:space="0" w:color="000000"/>
              <w:left w:val="single" w:sz="5" w:space="0" w:color="000000"/>
              <w:bottom w:val="single" w:sz="5" w:space="0" w:color="000000"/>
              <w:right w:val="single" w:sz="5" w:space="0" w:color="000000"/>
            </w:tcBorders>
          </w:tcPr>
          <w:p w14:paraId="6C50B7A3" w14:textId="268C9C0D" w:rsidR="00077B44" w:rsidRDefault="00077B44" w:rsidP="00077B44">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5736" w:type="dxa"/>
            <w:tcBorders>
              <w:top w:val="single" w:sz="5" w:space="0" w:color="000000"/>
              <w:left w:val="single" w:sz="5" w:space="0" w:color="000000"/>
              <w:bottom w:val="single" w:sz="5" w:space="0" w:color="000000"/>
              <w:right w:val="single" w:sz="5" w:space="0" w:color="000000"/>
            </w:tcBorders>
          </w:tcPr>
          <w:p w14:paraId="6FA1E09F" w14:textId="3863C28F" w:rsidR="00077B44" w:rsidRDefault="00AF76B2" w:rsidP="00077B44">
            <w:pPr>
              <w:pStyle w:val="Default"/>
              <w:spacing w:before="40" w:after="40"/>
              <w:rPr>
                <w:rFonts w:ascii="Arial" w:hAnsi="Arial" w:cs="Arial"/>
                <w:color w:val="auto"/>
                <w:sz w:val="18"/>
                <w:szCs w:val="18"/>
              </w:rPr>
            </w:pPr>
            <w:r>
              <w:rPr>
                <w:rFonts w:ascii="Arial" w:hAnsi="Arial" w:cs="Arial"/>
                <w:color w:val="auto"/>
                <w:sz w:val="18"/>
                <w:szCs w:val="18"/>
              </w:rPr>
              <w:t>Section 5 Declarations – Authors declare no conflicts of interest.</w:t>
            </w:r>
          </w:p>
        </w:tc>
      </w:tr>
      <w:tr w:rsidR="00077B44" w14:paraId="7E1A8D23" w14:textId="77777777" w:rsidTr="00F32108">
        <w:trPr>
          <w:trHeight w:val="219"/>
        </w:trPr>
        <w:tc>
          <w:tcPr>
            <w:tcW w:w="1648" w:type="dxa"/>
            <w:tcBorders>
              <w:top w:val="single" w:sz="5" w:space="0" w:color="000000"/>
              <w:left w:val="single" w:sz="5" w:space="0" w:color="000000"/>
              <w:bottom w:val="double" w:sz="5" w:space="0" w:color="000000"/>
              <w:right w:val="single" w:sz="5" w:space="0" w:color="000000"/>
            </w:tcBorders>
          </w:tcPr>
          <w:p w14:paraId="71A9B4E7" w14:textId="784F40E8" w:rsidR="00077B44" w:rsidRDefault="00077B44" w:rsidP="00077B44">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27</w:t>
            </w:r>
          </w:p>
        </w:tc>
        <w:tc>
          <w:tcPr>
            <w:tcW w:w="7229" w:type="dxa"/>
            <w:tcBorders>
              <w:top w:val="single" w:sz="5" w:space="0" w:color="000000"/>
              <w:left w:val="single" w:sz="5" w:space="0" w:color="000000"/>
              <w:bottom w:val="double" w:sz="5" w:space="0" w:color="000000"/>
              <w:right w:val="single" w:sz="5" w:space="0" w:color="000000"/>
            </w:tcBorders>
          </w:tcPr>
          <w:p w14:paraId="619249F8" w14:textId="18DC3489" w:rsidR="00077B44" w:rsidRDefault="00077B44" w:rsidP="00077B44">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5736" w:type="dxa"/>
            <w:tcBorders>
              <w:top w:val="single" w:sz="5" w:space="0" w:color="000000"/>
              <w:left w:val="single" w:sz="5" w:space="0" w:color="000000"/>
              <w:bottom w:val="double" w:sz="5" w:space="0" w:color="000000"/>
              <w:right w:val="single" w:sz="5" w:space="0" w:color="000000"/>
            </w:tcBorders>
          </w:tcPr>
          <w:p w14:paraId="442C99F1" w14:textId="3AC2D66F" w:rsidR="00077B44" w:rsidRDefault="00AF76B2" w:rsidP="00077B44">
            <w:pPr>
              <w:pStyle w:val="Default"/>
              <w:spacing w:before="40" w:after="40"/>
              <w:rPr>
                <w:rFonts w:ascii="Arial" w:hAnsi="Arial" w:cs="Arial"/>
                <w:color w:val="auto"/>
                <w:sz w:val="18"/>
                <w:szCs w:val="18"/>
              </w:rPr>
            </w:pPr>
            <w:r>
              <w:rPr>
                <w:rFonts w:ascii="Arial" w:hAnsi="Arial" w:cs="Arial"/>
                <w:color w:val="auto"/>
                <w:sz w:val="18"/>
                <w:szCs w:val="18"/>
              </w:rPr>
              <w:t>Section 5 Data Availability – States that all extracted data, summary tables, and PRISMA checklist are included within the article and supplementary materials; no code was used.</w:t>
            </w:r>
          </w:p>
        </w:tc>
      </w:tr>
      <w:bookmarkEnd w:id="3"/>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a5"/>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5E840" w14:textId="77777777" w:rsidR="0097698A" w:rsidRDefault="0097698A">
      <w:r>
        <w:separator/>
      </w:r>
    </w:p>
  </w:endnote>
  <w:endnote w:type="continuationSeparator" w:id="0">
    <w:p w14:paraId="01E2FFC2" w14:textId="77777777" w:rsidR="0097698A" w:rsidRDefault="00976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7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AC008" w14:textId="77777777" w:rsidR="0097698A" w:rsidRDefault="0097698A">
      <w:r>
        <w:separator/>
      </w:r>
    </w:p>
  </w:footnote>
  <w:footnote w:type="continuationSeparator" w:id="0">
    <w:p w14:paraId="46278006" w14:textId="77777777" w:rsidR="0097698A" w:rsidRDefault="00976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7E5EF785" w:rsidR="00947707" w:rsidRPr="00930A31" w:rsidRDefault="004F583D"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625B06E1">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9"/>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0B16F8"/>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4F583D"/>
    <w:rsid w:val="005078EE"/>
    <w:rsid w:val="00550BF1"/>
    <w:rsid w:val="00580F58"/>
    <w:rsid w:val="0059028D"/>
    <w:rsid w:val="005979B8"/>
    <w:rsid w:val="005A190C"/>
    <w:rsid w:val="00640172"/>
    <w:rsid w:val="006E5FE2"/>
    <w:rsid w:val="006F3BA6"/>
    <w:rsid w:val="00726794"/>
    <w:rsid w:val="0075137B"/>
    <w:rsid w:val="0077253C"/>
    <w:rsid w:val="008067FE"/>
    <w:rsid w:val="008412D5"/>
    <w:rsid w:val="008A3EAE"/>
    <w:rsid w:val="008E2C91"/>
    <w:rsid w:val="00930A31"/>
    <w:rsid w:val="00947707"/>
    <w:rsid w:val="0097698A"/>
    <w:rsid w:val="009827E5"/>
    <w:rsid w:val="00A215D2"/>
    <w:rsid w:val="00A86593"/>
    <w:rsid w:val="00AA7598"/>
    <w:rsid w:val="00AB79CE"/>
    <w:rsid w:val="00AE4BBD"/>
    <w:rsid w:val="00AF76B2"/>
    <w:rsid w:val="00B045FD"/>
    <w:rsid w:val="00B51910"/>
    <w:rsid w:val="00B730D1"/>
    <w:rsid w:val="00C22710"/>
    <w:rsid w:val="00C6100F"/>
    <w:rsid w:val="00D6784E"/>
    <w:rsid w:val="00D95D84"/>
    <w:rsid w:val="00DC4F19"/>
    <w:rsid w:val="00E324A8"/>
    <w:rsid w:val="00E66E3A"/>
    <w:rsid w:val="00EA091B"/>
    <w:rsid w:val="00EB610E"/>
    <w:rsid w:val="00F32108"/>
    <w:rsid w:val="00F67C14"/>
    <w:rsid w:val="00FB3483"/>
    <w:rsid w:val="00FC497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DengXi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styleId="a6">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1846</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Jian Li</cp:lastModifiedBy>
  <cp:revision>2</cp:revision>
  <cp:lastPrinted>2020-11-24T03:02:00Z</cp:lastPrinted>
  <dcterms:created xsi:type="dcterms:W3CDTF">2025-12-27T10:43:00Z</dcterms:created>
  <dcterms:modified xsi:type="dcterms:W3CDTF">2025-12-27T10:43:00Z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9dee0dd1-27e9-482b-8752-97d94387f782</vt:lpwstr>
  </property>
</Properties>
</file>